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401" w:rsidRPr="00DB4F10" w:rsidRDefault="00B55244" w:rsidP="00DB4F10">
      <w:pPr>
        <w:spacing w:line="460" w:lineRule="exact"/>
        <w:rPr>
          <w:rFonts w:ascii="標楷體" w:eastAsia="標楷體" w:hAnsi="標楷體" w:cs="新細明體" w:hint="eastAsia"/>
          <w:kern w:val="0"/>
          <w:sz w:val="40"/>
          <w:szCs w:val="40"/>
        </w:rPr>
      </w:pPr>
      <w:hyperlink r:id="rId7" w:history="1">
        <w:r w:rsidRPr="00DB4F10">
          <w:rPr>
            <w:rFonts w:ascii="標楷體" w:eastAsia="標楷體" w:hAnsi="標楷體" w:cs="新細明體" w:hint="eastAsia"/>
            <w:kern w:val="0"/>
            <w:sz w:val="40"/>
            <w:szCs w:val="40"/>
          </w:rPr>
          <w:t>南投縣政府辦理中央一般性補助款考核執行績效獎懲</w:t>
        </w:r>
      </w:hyperlink>
      <w:r w:rsidR="00395448" w:rsidRPr="00DB4F10">
        <w:rPr>
          <w:rFonts w:ascii="標楷體" w:eastAsia="標楷體" w:hAnsi="標楷體" w:cs="新細明體" w:hint="eastAsia"/>
          <w:kern w:val="0"/>
          <w:sz w:val="40"/>
          <w:szCs w:val="40"/>
        </w:rPr>
        <w:t>要點</w:t>
      </w:r>
    </w:p>
    <w:p w:rsidR="00047401" w:rsidRPr="00DB4F10" w:rsidRDefault="00047401" w:rsidP="00047401">
      <w:pPr>
        <w:jc w:val="right"/>
        <w:rPr>
          <w:rFonts w:ascii="標楷體" w:eastAsia="標楷體" w:hAnsi="標楷體" w:cs="新細明體" w:hint="eastAsia"/>
          <w:b/>
          <w:kern w:val="0"/>
          <w:sz w:val="32"/>
          <w:szCs w:val="32"/>
        </w:rPr>
      </w:pPr>
      <w:r w:rsidRPr="00DB4F10">
        <w:rPr>
          <w:rFonts w:ascii="Book Antiqua" w:eastAsia="標楷體" w:hAnsi="標楷體"/>
          <w:kern w:val="0"/>
          <w:sz w:val="20"/>
          <w:szCs w:val="20"/>
        </w:rPr>
        <w:t>中華民國</w:t>
      </w:r>
      <w:r w:rsidRPr="00DB4F10">
        <w:rPr>
          <w:rFonts w:ascii="Book Antiqua" w:eastAsia="標楷體" w:hAnsi="Book Antiqua"/>
          <w:kern w:val="0"/>
          <w:sz w:val="20"/>
          <w:szCs w:val="20"/>
        </w:rPr>
        <w:t>104</w:t>
      </w:r>
      <w:r w:rsidRPr="00DB4F10">
        <w:rPr>
          <w:rFonts w:ascii="Book Antiqua" w:eastAsia="標楷體" w:hAnsi="標楷體"/>
          <w:kern w:val="0"/>
          <w:sz w:val="20"/>
          <w:szCs w:val="20"/>
        </w:rPr>
        <w:t>年</w:t>
      </w:r>
      <w:r w:rsidRPr="00DB4F10">
        <w:rPr>
          <w:rFonts w:ascii="Book Antiqua" w:eastAsia="標楷體" w:hAnsi="Book Antiqua" w:hint="eastAsia"/>
          <w:kern w:val="0"/>
          <w:sz w:val="20"/>
          <w:szCs w:val="20"/>
        </w:rPr>
        <w:t>3</w:t>
      </w:r>
      <w:r w:rsidRPr="00DB4F10">
        <w:rPr>
          <w:rFonts w:ascii="Book Antiqua" w:eastAsia="標楷體" w:hAnsi="標楷體"/>
          <w:kern w:val="0"/>
          <w:sz w:val="20"/>
          <w:szCs w:val="20"/>
        </w:rPr>
        <w:t>月</w:t>
      </w:r>
      <w:r w:rsidRPr="00DB4F10">
        <w:rPr>
          <w:rFonts w:ascii="Book Antiqua" w:eastAsia="標楷體" w:hAnsi="Book Antiqua"/>
          <w:kern w:val="0"/>
          <w:sz w:val="20"/>
          <w:szCs w:val="20"/>
        </w:rPr>
        <w:t>1</w:t>
      </w:r>
      <w:r w:rsidRPr="00DB4F10">
        <w:rPr>
          <w:rFonts w:ascii="Book Antiqua" w:eastAsia="標楷體" w:hAnsi="Book Antiqua" w:hint="eastAsia"/>
          <w:kern w:val="0"/>
          <w:sz w:val="20"/>
          <w:szCs w:val="20"/>
        </w:rPr>
        <w:t>6</w:t>
      </w:r>
      <w:r w:rsidRPr="00DB4F10">
        <w:rPr>
          <w:rFonts w:ascii="Book Antiqua" w:eastAsia="標楷體" w:hAnsi="標楷體"/>
          <w:kern w:val="0"/>
          <w:sz w:val="20"/>
          <w:szCs w:val="20"/>
        </w:rPr>
        <w:t>日</w:t>
      </w:r>
      <w:r w:rsidR="00732820">
        <w:rPr>
          <w:rFonts w:ascii="Book Antiqua" w:eastAsia="標楷體" w:hAnsi="標楷體" w:hint="eastAsia"/>
          <w:kern w:val="0"/>
          <w:sz w:val="20"/>
          <w:szCs w:val="20"/>
        </w:rPr>
        <w:t>南投縣政府</w:t>
      </w:r>
      <w:r w:rsidRPr="00DB4F10">
        <w:rPr>
          <w:rFonts w:ascii="Book Antiqua" w:eastAsia="標楷體" w:hAnsi="標楷體"/>
          <w:kern w:val="0"/>
          <w:sz w:val="20"/>
          <w:szCs w:val="20"/>
        </w:rPr>
        <w:t>府主歲計字第</w:t>
      </w:r>
      <w:r w:rsidRPr="00DB4F10">
        <w:rPr>
          <w:rFonts w:ascii="Book Antiqua" w:eastAsia="標楷體" w:hAnsi="Book Antiqua"/>
          <w:kern w:val="0"/>
          <w:sz w:val="20"/>
          <w:szCs w:val="20"/>
        </w:rPr>
        <w:t>1040047730</w:t>
      </w:r>
      <w:r w:rsidRPr="00DB4F10">
        <w:rPr>
          <w:rFonts w:ascii="Book Antiqua" w:eastAsia="標楷體" w:hAnsi="標楷體"/>
          <w:kern w:val="0"/>
          <w:sz w:val="20"/>
          <w:szCs w:val="20"/>
        </w:rPr>
        <w:t>號令</w:t>
      </w:r>
      <w:r w:rsidR="00732820">
        <w:rPr>
          <w:rFonts w:ascii="Book Antiqua" w:eastAsia="標楷體" w:hAnsi="標楷體" w:hint="eastAsia"/>
          <w:kern w:val="0"/>
          <w:sz w:val="20"/>
          <w:szCs w:val="20"/>
        </w:rPr>
        <w:t>訂定</w:t>
      </w:r>
      <w:bookmarkStart w:id="0" w:name="_GoBack"/>
      <w:bookmarkEnd w:id="0"/>
      <w:r w:rsidRPr="00DB4F10">
        <w:rPr>
          <w:rFonts w:ascii="Book Antiqua" w:eastAsia="標楷體" w:hAnsi="標楷體"/>
          <w:kern w:val="0"/>
          <w:sz w:val="20"/>
          <w:szCs w:val="20"/>
        </w:rPr>
        <w:t>發布</w:t>
      </w:r>
    </w:p>
    <w:p w:rsidR="00957424" w:rsidRPr="00DB4F10" w:rsidRDefault="00395448" w:rsidP="00DB4F10">
      <w:pPr>
        <w:spacing w:line="460" w:lineRule="exact"/>
        <w:ind w:left="656" w:hangingChars="205" w:hanging="656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一、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本獎懲以中央每年度考核縣（市）</w:t>
      </w:r>
      <w:r w:rsidR="0095742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政府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執行一般性補助款成績為依據，</w:t>
      </w:r>
      <w:r w:rsidR="0095742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主要考核項目如下：</w:t>
      </w:r>
    </w:p>
    <w:p w:rsidR="00957424" w:rsidRPr="00DB4F10" w:rsidRDefault="00A52503" w:rsidP="00DB4F10">
      <w:pPr>
        <w:spacing w:line="460" w:lineRule="exact"/>
        <w:ind w:leftChars="200" w:left="480" w:firstLineChars="50" w:firstLine="16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（一）基本設施。</w:t>
      </w:r>
    </w:p>
    <w:p w:rsidR="00957424" w:rsidRPr="00DB4F10" w:rsidRDefault="00A52503" w:rsidP="00DB4F10">
      <w:pPr>
        <w:spacing w:line="460" w:lineRule="exact"/>
        <w:ind w:leftChars="200" w:left="480" w:firstLineChars="50" w:firstLine="16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（二）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教育</w:t>
      </w: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p w:rsidR="00957424" w:rsidRPr="00DB4F10" w:rsidRDefault="00A52503" w:rsidP="00DB4F10">
      <w:pPr>
        <w:spacing w:line="460" w:lineRule="exact"/>
        <w:ind w:leftChars="200" w:left="480" w:firstLineChars="50" w:firstLine="16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（三）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社</w:t>
      </w:r>
      <w:r w:rsidR="004642AE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會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福</w:t>
      </w:r>
      <w:r w:rsidR="004642AE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利</w:t>
      </w: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p w:rsidR="00A52503" w:rsidRPr="00DB4F10" w:rsidRDefault="00A52503" w:rsidP="00DB4F10">
      <w:pPr>
        <w:spacing w:line="460" w:lineRule="exact"/>
        <w:ind w:leftChars="200" w:left="480" w:firstLineChars="50" w:firstLine="16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（四）</w:t>
      </w:r>
      <w:r w:rsidR="004642AE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財政績效與年度預算編製及執行</w:t>
      </w: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p w:rsidR="00F85F6B" w:rsidRPr="00DB4F10" w:rsidRDefault="00D8353A" w:rsidP="00DB4F10">
      <w:pPr>
        <w:spacing w:line="460" w:lineRule="exact"/>
        <w:ind w:left="656" w:hangingChars="205" w:hanging="656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二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A52503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獎懲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以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主要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考核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項目成績</w:t>
      </w:r>
      <w:r w:rsidR="00A52503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及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各縣</w:t>
      </w:r>
      <w:r w:rsidR="00A52503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（市）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間</w:t>
      </w:r>
      <w:r w:rsidR="00DD3DF6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之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排名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為標準，主要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考核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項目之各明細項目</w:t>
      </w:r>
      <w:r w:rsidR="008930E1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成績</w:t>
      </w:r>
      <w:r w:rsidR="009E3A8F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亦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為獎</w:t>
      </w:r>
      <w:r w:rsidR="009E3A8F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懲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參據。</w:t>
      </w:r>
    </w:p>
    <w:p w:rsidR="00F85F6B" w:rsidRPr="00DB4F10" w:rsidRDefault="00D8353A" w:rsidP="00DB4F10">
      <w:pPr>
        <w:spacing w:line="460" w:lineRule="exact"/>
        <w:ind w:left="656" w:hangingChars="205" w:hanging="656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三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、考核分數八十分以上</w:t>
      </w:r>
      <w:r w:rsidR="0095742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，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且</w:t>
      </w:r>
      <w:r w:rsidR="001E3839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在</w:t>
      </w:r>
      <w:r w:rsidR="000554C2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各縣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（市）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成績排名第一名者記功二次，敘獎名額</w:t>
      </w:r>
      <w:r w:rsidR="000A72D5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三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名；成績排名第二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名及第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三名者，記功一次，敘獎名額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各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二名；成績排名第四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名及第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五名者，嘉獎二次，敘獎名額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各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二名；成績排名第六名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至第八名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者，嘉獎一次，敘獎名額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各</w:t>
      </w:r>
      <w:r w:rsidR="00B5524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二名。</w:t>
      </w:r>
    </w:p>
    <w:p w:rsidR="00B55244" w:rsidRPr="00DB4F10" w:rsidRDefault="00B55244" w:rsidP="00DB4F10">
      <w:pPr>
        <w:spacing w:line="460" w:lineRule="exact"/>
        <w:ind w:left="656" w:hangingChars="205" w:hanging="656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四、考核分數八十分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以上，</w:t>
      </w: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但</w:t>
      </w:r>
      <w:r w:rsidR="001E3839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在</w:t>
      </w:r>
      <w:r w:rsidR="007501B9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各縣</w:t>
      </w:r>
      <w:r w:rsidR="00F85F6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（市）</w:t>
      </w: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成績排名未達前八名者，不予獎勵。</w:t>
      </w:r>
    </w:p>
    <w:p w:rsidR="009664D4" w:rsidRPr="00DB4F10" w:rsidRDefault="00B55244" w:rsidP="00DB4F10">
      <w:pPr>
        <w:spacing w:line="460" w:lineRule="exact"/>
        <w:ind w:left="656" w:hangingChars="205" w:hanging="656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五、</w:t>
      </w:r>
      <w:r w:rsidR="009E3A8F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考核分數未達八十分者</w:t>
      </w:r>
      <w:r w:rsidR="00AE00E0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將逐一檢視</w:t>
      </w:r>
      <w:r w:rsidR="0008648B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主要</w:t>
      </w: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考核項目之各明細項目</w:t>
      </w:r>
      <w:r w:rsidR="009664D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p w:rsidR="00B55244" w:rsidRPr="00DB4F10" w:rsidRDefault="00B55244" w:rsidP="00DB4F10">
      <w:pPr>
        <w:kinsoku w:val="0"/>
        <w:overflowPunct w:val="0"/>
        <w:spacing w:line="460" w:lineRule="exact"/>
        <w:ind w:leftChars="275" w:left="660"/>
        <w:rPr>
          <w:rFonts w:ascii="標楷體" w:eastAsia="標楷體" w:hAnsi="標楷體" w:cs="新細明體" w:hint="eastAsia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考核分數未達八十分</w:t>
      </w:r>
      <w:r w:rsidR="000554C2"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或外扣</w:t>
      </w:r>
      <w:r w:rsidR="007501B9"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分數</w:t>
      </w:r>
      <w:r w:rsidR="004D7344"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重</w:t>
      </w:r>
      <w:r w:rsidR="007501B9"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者</w:t>
      </w:r>
      <w:r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，申誡一次</w:t>
      </w:r>
      <w:r w:rsidR="009664D4"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  <w:r w:rsidRPr="00DB4F10">
        <w:rPr>
          <w:rFonts w:ascii="標楷體" w:eastAsia="標楷體" w:hAnsi="標楷體" w:cs="新細明體" w:hint="eastAsia"/>
          <w:kern w:val="0"/>
          <w:sz w:val="32"/>
          <w:szCs w:val="32"/>
        </w:rPr>
        <w:t>但屬政策性決策或非歸咎於業務單位之責任，經簽報縣長核准者，不予懲處。</w:t>
      </w:r>
    </w:p>
    <w:p w:rsidR="00B55244" w:rsidRPr="00DB4F10" w:rsidRDefault="00B55244" w:rsidP="00DB4F10">
      <w:pPr>
        <w:spacing w:line="460" w:lineRule="exact"/>
        <w:ind w:left="656" w:hangingChars="205" w:hanging="656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六、因特殊項目獲得總分加分且獲增補助款者嘉獎一次，敘獎名額二名。</w:t>
      </w:r>
    </w:p>
    <w:p w:rsidR="00B55244" w:rsidRPr="00DB4F10" w:rsidRDefault="00B55244" w:rsidP="00DB4F10">
      <w:pPr>
        <w:spacing w:line="460" w:lineRule="exact"/>
        <w:ind w:left="656" w:hangingChars="205" w:hanging="656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七、</w:t>
      </w:r>
      <w:r w:rsidR="00990F45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各項考核成績</w:t>
      </w:r>
      <w:r w:rsidR="00FA04F6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提供人事</w:t>
      </w:r>
      <w:r w:rsidR="00033604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單位</w:t>
      </w:r>
      <w:r w:rsidR="00FA04F6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辦理年度</w:t>
      </w:r>
      <w:r w:rsidR="001E3839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考績評核</w:t>
      </w:r>
      <w:r w:rsidR="00FA04F6"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之參據</w:t>
      </w:r>
      <w:r w:rsidRPr="00DB4F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sectPr w:rsidR="00B55244" w:rsidRPr="00DB4F10" w:rsidSect="00DB4F10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4B8" w:rsidRDefault="008A44B8" w:rsidP="001E3839">
      <w:r>
        <w:separator/>
      </w:r>
    </w:p>
  </w:endnote>
  <w:endnote w:type="continuationSeparator" w:id="0">
    <w:p w:rsidR="008A44B8" w:rsidRDefault="008A44B8" w:rsidP="001E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4B8" w:rsidRDefault="008A44B8" w:rsidP="001E3839">
      <w:r>
        <w:separator/>
      </w:r>
    </w:p>
  </w:footnote>
  <w:footnote w:type="continuationSeparator" w:id="0">
    <w:p w:rsidR="008A44B8" w:rsidRDefault="008A44B8" w:rsidP="001E38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F2"/>
    <w:rsid w:val="00033604"/>
    <w:rsid w:val="00047401"/>
    <w:rsid w:val="000554C2"/>
    <w:rsid w:val="0008648B"/>
    <w:rsid w:val="000A72D5"/>
    <w:rsid w:val="00177EAA"/>
    <w:rsid w:val="001A7555"/>
    <w:rsid w:val="001E3839"/>
    <w:rsid w:val="002C4B19"/>
    <w:rsid w:val="00370D38"/>
    <w:rsid w:val="00395448"/>
    <w:rsid w:val="004642AE"/>
    <w:rsid w:val="004D7344"/>
    <w:rsid w:val="0051350B"/>
    <w:rsid w:val="006243A6"/>
    <w:rsid w:val="00723F5D"/>
    <w:rsid w:val="00732820"/>
    <w:rsid w:val="007501B9"/>
    <w:rsid w:val="008072E1"/>
    <w:rsid w:val="008930E1"/>
    <w:rsid w:val="008A44B8"/>
    <w:rsid w:val="008C30D6"/>
    <w:rsid w:val="0090429A"/>
    <w:rsid w:val="00957424"/>
    <w:rsid w:val="009664D4"/>
    <w:rsid w:val="00990F45"/>
    <w:rsid w:val="009A3CBF"/>
    <w:rsid w:val="009D55FF"/>
    <w:rsid w:val="009E3A8F"/>
    <w:rsid w:val="00A37A63"/>
    <w:rsid w:val="00A52503"/>
    <w:rsid w:val="00AA0B89"/>
    <w:rsid w:val="00AC00AB"/>
    <w:rsid w:val="00AE00E0"/>
    <w:rsid w:val="00AF766F"/>
    <w:rsid w:val="00B23E79"/>
    <w:rsid w:val="00B55244"/>
    <w:rsid w:val="00B75941"/>
    <w:rsid w:val="00BB25F2"/>
    <w:rsid w:val="00BF1451"/>
    <w:rsid w:val="00C151BD"/>
    <w:rsid w:val="00D8353A"/>
    <w:rsid w:val="00DB4F10"/>
    <w:rsid w:val="00DD3DF6"/>
    <w:rsid w:val="00DF421C"/>
    <w:rsid w:val="00E37664"/>
    <w:rsid w:val="00E92A47"/>
    <w:rsid w:val="00EE3AA0"/>
    <w:rsid w:val="00F85F6B"/>
    <w:rsid w:val="00FA04F6"/>
    <w:rsid w:val="00FD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BB25F2"/>
    <w:rPr>
      <w:color w:val="0000FF"/>
      <w:u w:val="single"/>
    </w:rPr>
  </w:style>
  <w:style w:type="character" w:customStyle="1" w:styleId="apple-converted-space">
    <w:name w:val="apple-converted-space"/>
    <w:basedOn w:val="a0"/>
    <w:rsid w:val="00BB25F2"/>
  </w:style>
  <w:style w:type="character" w:customStyle="1" w:styleId="memotext3">
    <w:name w:val="memo_text3"/>
    <w:basedOn w:val="a0"/>
    <w:rsid w:val="00BB25F2"/>
  </w:style>
  <w:style w:type="paragraph" w:styleId="Web">
    <w:name w:val="Normal (Web)"/>
    <w:basedOn w:val="a"/>
    <w:rsid w:val="00BB25F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4">
    <w:name w:val=" 字元"/>
    <w:basedOn w:val="a"/>
    <w:rsid w:val="00BF1451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5">
    <w:name w:val="Balloon Text"/>
    <w:basedOn w:val="a"/>
    <w:semiHidden/>
    <w:rsid w:val="00DD3DF6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1E3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1E3839"/>
    <w:rPr>
      <w:kern w:val="2"/>
    </w:rPr>
  </w:style>
  <w:style w:type="paragraph" w:styleId="a8">
    <w:name w:val="footer"/>
    <w:basedOn w:val="a"/>
    <w:link w:val="a9"/>
    <w:rsid w:val="001E3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1E3839"/>
    <w:rPr>
      <w:kern w:val="2"/>
    </w:rPr>
  </w:style>
  <w:style w:type="paragraph" w:customStyle="1" w:styleId="aa">
    <w:name w:val="修訂日期"/>
    <w:basedOn w:val="a"/>
    <w:rsid w:val="00047401"/>
    <w:pPr>
      <w:snapToGrid w:val="0"/>
      <w:ind w:right="3969"/>
      <w:jc w:val="distribute"/>
    </w:pPr>
    <w:rPr>
      <w:rFonts w:ascii="Arial" w:eastAsia="標楷體" w:hAnsi="Arial"/>
    </w:rPr>
  </w:style>
  <w:style w:type="paragraph" w:styleId="ab">
    <w:name w:val="Date"/>
    <w:basedOn w:val="a"/>
    <w:next w:val="a"/>
    <w:link w:val="ac"/>
    <w:rsid w:val="00047401"/>
    <w:pPr>
      <w:jc w:val="right"/>
    </w:pPr>
  </w:style>
  <w:style w:type="character" w:customStyle="1" w:styleId="ac">
    <w:name w:val="日期 字元"/>
    <w:basedOn w:val="a0"/>
    <w:link w:val="ab"/>
    <w:rsid w:val="00047401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BB25F2"/>
    <w:rPr>
      <w:color w:val="0000FF"/>
      <w:u w:val="single"/>
    </w:rPr>
  </w:style>
  <w:style w:type="character" w:customStyle="1" w:styleId="apple-converted-space">
    <w:name w:val="apple-converted-space"/>
    <w:basedOn w:val="a0"/>
    <w:rsid w:val="00BB25F2"/>
  </w:style>
  <w:style w:type="character" w:customStyle="1" w:styleId="memotext3">
    <w:name w:val="memo_text3"/>
    <w:basedOn w:val="a0"/>
    <w:rsid w:val="00BB25F2"/>
  </w:style>
  <w:style w:type="paragraph" w:styleId="Web">
    <w:name w:val="Normal (Web)"/>
    <w:basedOn w:val="a"/>
    <w:rsid w:val="00BB25F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4">
    <w:name w:val=" 字元"/>
    <w:basedOn w:val="a"/>
    <w:rsid w:val="00BF1451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5">
    <w:name w:val="Balloon Text"/>
    <w:basedOn w:val="a"/>
    <w:semiHidden/>
    <w:rsid w:val="00DD3DF6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1E3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1E3839"/>
    <w:rPr>
      <w:kern w:val="2"/>
    </w:rPr>
  </w:style>
  <w:style w:type="paragraph" w:styleId="a8">
    <w:name w:val="footer"/>
    <w:basedOn w:val="a"/>
    <w:link w:val="a9"/>
    <w:rsid w:val="001E3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1E3839"/>
    <w:rPr>
      <w:kern w:val="2"/>
    </w:rPr>
  </w:style>
  <w:style w:type="paragraph" w:customStyle="1" w:styleId="aa">
    <w:name w:val="修訂日期"/>
    <w:basedOn w:val="a"/>
    <w:rsid w:val="00047401"/>
    <w:pPr>
      <w:snapToGrid w:val="0"/>
      <w:ind w:right="3969"/>
      <w:jc w:val="distribute"/>
    </w:pPr>
    <w:rPr>
      <w:rFonts w:ascii="Arial" w:eastAsia="標楷體" w:hAnsi="Arial"/>
    </w:rPr>
  </w:style>
  <w:style w:type="paragraph" w:styleId="ab">
    <w:name w:val="Date"/>
    <w:basedOn w:val="a"/>
    <w:next w:val="a"/>
    <w:link w:val="ac"/>
    <w:rsid w:val="00047401"/>
    <w:pPr>
      <w:jc w:val="right"/>
    </w:pPr>
  </w:style>
  <w:style w:type="character" w:customStyle="1" w:styleId="ac">
    <w:name w:val="日期 字元"/>
    <w:basedOn w:val="a0"/>
    <w:link w:val="ab"/>
    <w:rsid w:val="0004740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5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75701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aw.cyhg.gov.tw/LawContent.aspx?id=GL00015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487</Characters>
  <Application>Microsoft Office Word</Application>
  <DocSecurity>0</DocSecurity>
  <Lines>4</Lines>
  <Paragraphs>1</Paragraphs>
  <ScaleCrop>false</ScaleCrop>
  <Company>user</Company>
  <LinksUpToDate>false</LinksUpToDate>
  <CharactersWithSpaces>571</CharactersWithSpaces>
  <SharedDoc>false</SharedDoc>
  <HLinks>
    <vt:vector size="6" baseType="variant">
      <vt:variant>
        <vt:i4>6553719</vt:i4>
      </vt:variant>
      <vt:variant>
        <vt:i4>0</vt:i4>
      </vt:variant>
      <vt:variant>
        <vt:i4>0</vt:i4>
      </vt:variant>
      <vt:variant>
        <vt:i4>5</vt:i4>
      </vt:variant>
      <vt:variant>
        <vt:lpwstr>http://law.cyhg.gov.tw/LawContent.aspx?id=GL000155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nantou028</cp:lastModifiedBy>
  <cp:revision>3</cp:revision>
  <cp:lastPrinted>2014-12-01T07:15:00Z</cp:lastPrinted>
  <dcterms:created xsi:type="dcterms:W3CDTF">2016-01-29T07:58:00Z</dcterms:created>
  <dcterms:modified xsi:type="dcterms:W3CDTF">2016-01-29T08:00:00Z</dcterms:modified>
</cp:coreProperties>
</file>