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D5A" w:rsidRDefault="00945937" w:rsidP="004C5D5A">
      <w:pPr>
        <w:spacing w:before="180" w:line="460" w:lineRule="exact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南投縣</w:t>
      </w:r>
      <w:r w:rsidR="004C5D5A">
        <w:rPr>
          <w:rFonts w:eastAsia="標楷體"/>
          <w:sz w:val="40"/>
          <w:szCs w:val="40"/>
        </w:rPr>
        <w:t>政府民政</w:t>
      </w:r>
      <w:r>
        <w:rPr>
          <w:rFonts w:eastAsia="標楷體"/>
          <w:sz w:val="40"/>
          <w:szCs w:val="40"/>
        </w:rPr>
        <w:t>處</w:t>
      </w:r>
      <w:r w:rsidR="004C5D5A">
        <w:rPr>
          <w:rFonts w:eastAsia="標楷體"/>
          <w:sz w:val="40"/>
          <w:szCs w:val="40"/>
        </w:rPr>
        <w:t>暨所屬各戶政事務所應用移民資訊管理要點</w:t>
      </w:r>
    </w:p>
    <w:p w:rsidR="004C5D5A" w:rsidRDefault="004C5D5A" w:rsidP="004C5D5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4C5D5A" w:rsidRDefault="004C5D5A" w:rsidP="004C5D5A">
      <w:pPr>
        <w:spacing w:line="460" w:lineRule="exact"/>
        <w:ind w:left="566" w:hanging="566"/>
        <w:jc w:val="both"/>
      </w:pPr>
      <w:r>
        <w:rPr>
          <w:rFonts w:ascii="標楷體" w:eastAsia="標楷體" w:hAnsi="標楷體"/>
          <w:sz w:val="28"/>
          <w:szCs w:val="28"/>
        </w:rPr>
        <w:t>一、</w:t>
      </w:r>
      <w:r w:rsidR="00945937" w:rsidRPr="00945937">
        <w:rPr>
          <w:rFonts w:eastAsia="標楷體"/>
          <w:sz w:val="28"/>
          <w:szCs w:val="28"/>
        </w:rPr>
        <w:t>南投縣政府民政處</w:t>
      </w:r>
      <w:r>
        <w:rPr>
          <w:rFonts w:ascii="標楷體" w:eastAsia="標楷體" w:hAnsi="標楷體"/>
          <w:sz w:val="28"/>
        </w:rPr>
        <w:t>為保障個人資料隱私、落實戶政事務所應用移民資訊系統（以下簡稱本系統）之資訊安全管理，防止資料不當使用及外</w:t>
      </w:r>
      <w:proofErr w:type="gramStart"/>
      <w:r>
        <w:rPr>
          <w:rFonts w:ascii="標楷體" w:eastAsia="標楷體" w:hAnsi="標楷體"/>
          <w:sz w:val="28"/>
        </w:rPr>
        <w:t>洩</w:t>
      </w:r>
      <w:proofErr w:type="gramEnd"/>
      <w:r>
        <w:rPr>
          <w:rFonts w:ascii="標楷體" w:eastAsia="標楷體" w:hAnsi="標楷體"/>
          <w:sz w:val="28"/>
        </w:rPr>
        <w:t>，依據內政部移民署(以下簡稱移民署)頒訂之「內政部移民</w:t>
      </w:r>
      <w:proofErr w:type="gramStart"/>
      <w:r>
        <w:rPr>
          <w:rFonts w:ascii="標楷體" w:eastAsia="標楷體" w:hAnsi="標楷體"/>
          <w:sz w:val="28"/>
        </w:rPr>
        <w:t>署線上</w:t>
      </w:r>
      <w:proofErr w:type="gramEnd"/>
      <w:r>
        <w:rPr>
          <w:rFonts w:ascii="標楷體" w:eastAsia="標楷體" w:hAnsi="標楷體"/>
          <w:sz w:val="28"/>
        </w:rPr>
        <w:t>應用服務查詢作業使用須知」及「各機關應用移民資訊連結作業及管理要點」，訂定本要點。</w:t>
      </w:r>
    </w:p>
    <w:p w:rsidR="004C5D5A" w:rsidRDefault="004C5D5A" w:rsidP="004C5D5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二、適用機關及業務範圍：</w:t>
      </w:r>
    </w:p>
    <w:p w:rsidR="004C5D5A" w:rsidRDefault="00945937" w:rsidP="004C5D5A">
      <w:pPr>
        <w:spacing w:line="460" w:lineRule="exact"/>
        <w:ind w:left="600"/>
        <w:jc w:val="both"/>
      </w:pPr>
      <w:r w:rsidRPr="00945937">
        <w:rPr>
          <w:rFonts w:eastAsia="標楷體"/>
          <w:sz w:val="28"/>
          <w:szCs w:val="28"/>
        </w:rPr>
        <w:t>南投縣政府民政處</w:t>
      </w:r>
      <w:r w:rsidR="004C5D5A">
        <w:rPr>
          <w:rFonts w:ascii="標楷體" w:eastAsia="標楷體" w:hAnsi="標楷體"/>
          <w:sz w:val="28"/>
          <w:szCs w:val="36"/>
        </w:rPr>
        <w:t>暨所屬各戶政事務所(以下簡稱民政</w:t>
      </w:r>
      <w:r>
        <w:rPr>
          <w:rFonts w:ascii="標楷體" w:eastAsia="標楷體" w:hAnsi="標楷體"/>
          <w:sz w:val="28"/>
          <w:szCs w:val="36"/>
        </w:rPr>
        <w:t>處</w:t>
      </w:r>
      <w:r w:rsidR="004C5D5A">
        <w:rPr>
          <w:rFonts w:ascii="標楷體" w:eastAsia="標楷體" w:hAnsi="標楷體"/>
          <w:sz w:val="28"/>
          <w:szCs w:val="36"/>
        </w:rPr>
        <w:t>暨各戶所)</w:t>
      </w:r>
      <w:r w:rsidR="004C5D5A">
        <w:rPr>
          <w:rFonts w:ascii="標楷體" w:eastAsia="標楷體" w:hAnsi="標楷體"/>
          <w:sz w:val="28"/>
          <w:szCs w:val="28"/>
        </w:rPr>
        <w:t>依據戶籍法及國籍法規定需使用移民資訊資料者，</w:t>
      </w:r>
      <w:proofErr w:type="gramStart"/>
      <w:r w:rsidR="004C5D5A">
        <w:rPr>
          <w:rFonts w:ascii="標楷體" w:eastAsia="標楷體" w:hAnsi="標楷體"/>
          <w:sz w:val="28"/>
          <w:szCs w:val="28"/>
        </w:rPr>
        <w:t>以線上資料</w:t>
      </w:r>
      <w:proofErr w:type="gramEnd"/>
      <w:r w:rsidR="004C5D5A">
        <w:rPr>
          <w:rFonts w:ascii="標楷體" w:eastAsia="標楷體" w:hAnsi="標楷體"/>
          <w:sz w:val="28"/>
          <w:szCs w:val="28"/>
        </w:rPr>
        <w:t>即時查詢方式，查詢入出境資訊、大陸港澳及無戶籍人士申請來</w:t>
      </w:r>
      <w:proofErr w:type="gramStart"/>
      <w:r w:rsidR="004C5D5A">
        <w:rPr>
          <w:rFonts w:ascii="標楷體" w:eastAsia="標楷體" w:hAnsi="標楷體"/>
          <w:sz w:val="28"/>
          <w:szCs w:val="28"/>
        </w:rPr>
        <w:t>臺</w:t>
      </w:r>
      <w:proofErr w:type="gramEnd"/>
      <w:r w:rsidR="004C5D5A">
        <w:rPr>
          <w:rFonts w:ascii="標楷體" w:eastAsia="標楷體" w:hAnsi="標楷體"/>
          <w:sz w:val="28"/>
          <w:szCs w:val="28"/>
        </w:rPr>
        <w:t>資訊、外籍人士居停留資訊等項目。</w:t>
      </w:r>
    </w:p>
    <w:p w:rsidR="004C5D5A" w:rsidRDefault="004C5D5A" w:rsidP="004C5D5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三、注意事項：</w:t>
      </w:r>
    </w:p>
    <w:p w:rsidR="004C5D5A" w:rsidRDefault="004C5D5A" w:rsidP="004C5D5A">
      <w:pPr>
        <w:autoSpaceDE w:val="0"/>
        <w:spacing w:line="460" w:lineRule="exact"/>
        <w:ind w:left="910" w:hanging="910"/>
      </w:pPr>
      <w:r>
        <w:rPr>
          <w:rFonts w:ascii="標楷體" w:eastAsia="標楷體" w:hAnsi="標楷體"/>
          <w:sz w:val="28"/>
          <w:szCs w:val="36"/>
        </w:rPr>
        <w:t>（一）民政</w:t>
      </w:r>
      <w:r w:rsidR="00945937">
        <w:rPr>
          <w:rFonts w:ascii="標楷體" w:eastAsia="標楷體" w:hAnsi="標楷體"/>
          <w:sz w:val="28"/>
          <w:szCs w:val="36"/>
        </w:rPr>
        <w:t>處</w:t>
      </w:r>
      <w:r>
        <w:rPr>
          <w:rFonts w:ascii="標楷體" w:eastAsia="標楷體" w:hAnsi="標楷體"/>
          <w:sz w:val="28"/>
          <w:szCs w:val="36"/>
        </w:rPr>
        <w:t>暨各戶所</w:t>
      </w:r>
      <w:r>
        <w:rPr>
          <w:rFonts w:ascii="標楷體" w:eastAsia="標楷體" w:hAnsi="標楷體"/>
          <w:sz w:val="28"/>
          <w:szCs w:val="28"/>
        </w:rPr>
        <w:t>應依戶籍法、國籍法及個人資料保護法規定，於執行法定職務之必要範圍內提出申請查詢資料項目，並妥善處理及利用。</w:t>
      </w:r>
    </w:p>
    <w:p w:rsidR="004C5D5A" w:rsidRDefault="004C5D5A" w:rsidP="004C5D5A">
      <w:pPr>
        <w:autoSpaceDE w:val="0"/>
        <w:spacing w:line="460" w:lineRule="exact"/>
        <w:ind w:left="910" w:hanging="910"/>
      </w:pPr>
      <w:r>
        <w:rPr>
          <w:rFonts w:ascii="標楷體" w:eastAsia="標楷體" w:hAnsi="標楷體"/>
          <w:sz w:val="28"/>
          <w:szCs w:val="36"/>
        </w:rPr>
        <w:t>（二）民政</w:t>
      </w:r>
      <w:r w:rsidR="00945937">
        <w:rPr>
          <w:rFonts w:ascii="標楷體" w:eastAsia="標楷體" w:hAnsi="標楷體"/>
          <w:sz w:val="28"/>
          <w:szCs w:val="36"/>
        </w:rPr>
        <w:t>處</w:t>
      </w:r>
      <w:r>
        <w:rPr>
          <w:rFonts w:ascii="標楷體" w:eastAsia="標楷體" w:hAnsi="標楷體"/>
          <w:sz w:val="28"/>
          <w:szCs w:val="36"/>
        </w:rPr>
        <w:t>暨各戶所</w:t>
      </w:r>
      <w:r>
        <w:rPr>
          <w:rFonts w:ascii="標楷體" w:eastAsia="標楷體" w:hAnsi="標楷體"/>
          <w:sz w:val="28"/>
          <w:szCs w:val="28"/>
        </w:rPr>
        <w:t>應設置本系統專責人員，負責單位內申請帳號與稽核作業。</w:t>
      </w:r>
    </w:p>
    <w:p w:rsidR="004C5D5A" w:rsidRDefault="004C5D5A" w:rsidP="004C5D5A">
      <w:pPr>
        <w:autoSpaceDE w:val="0"/>
        <w:spacing w:line="460" w:lineRule="exact"/>
        <w:ind w:left="910" w:hanging="9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（三）各戶所申請帳號應填具申請書且經主管核章後函送民政</w:t>
      </w:r>
      <w:r w:rsidR="00945937">
        <w:rPr>
          <w:rFonts w:ascii="標楷體" w:eastAsia="標楷體" w:hAnsi="標楷體"/>
          <w:sz w:val="28"/>
          <w:szCs w:val="28"/>
        </w:rPr>
        <w:t>處</w:t>
      </w:r>
      <w:r>
        <w:rPr>
          <w:rFonts w:ascii="標楷體" w:eastAsia="標楷體" w:hAnsi="標楷體"/>
          <w:sz w:val="28"/>
          <w:szCs w:val="28"/>
        </w:rPr>
        <w:t>審核後向移民署申請。</w:t>
      </w:r>
    </w:p>
    <w:p w:rsidR="004C5D5A" w:rsidRDefault="004C5D5A" w:rsidP="004C5D5A">
      <w:pPr>
        <w:autoSpaceDE w:val="0"/>
        <w:spacing w:line="460" w:lineRule="exact"/>
        <w:ind w:left="910" w:hanging="910"/>
      </w:pPr>
      <w:r>
        <w:rPr>
          <w:rFonts w:ascii="標楷體" w:eastAsia="標楷體" w:hAnsi="標楷體" w:cs="標楷體"/>
          <w:sz w:val="28"/>
          <w:szCs w:val="28"/>
        </w:rPr>
        <w:t>（四）使用者應親自查詢資料，非經核准之人員，不得擅自查詢；經核准使用者僅得為公務之需要查詢資料，不得為公務以外之利用。</w:t>
      </w:r>
    </w:p>
    <w:p w:rsidR="004C5D5A" w:rsidRDefault="004C5D5A" w:rsidP="004C5D5A">
      <w:pPr>
        <w:autoSpaceDE w:val="0"/>
        <w:spacing w:line="460" w:lineRule="exact"/>
        <w:ind w:left="910" w:hanging="910"/>
        <w:rPr>
          <w:rFonts w:ascii="標楷體" w:eastAsia="標楷體" w:hAnsi="標楷體" w:cs="灿砰"/>
          <w:kern w:val="0"/>
          <w:sz w:val="28"/>
          <w:szCs w:val="28"/>
        </w:rPr>
      </w:pPr>
      <w:r>
        <w:rPr>
          <w:rFonts w:ascii="標楷體" w:eastAsia="標楷體" w:hAnsi="標楷體" w:cs="灿砰"/>
          <w:kern w:val="0"/>
          <w:sz w:val="28"/>
          <w:szCs w:val="28"/>
        </w:rPr>
        <w:t>（五）使用者查詢資料完竣後，如紙本文件無保留之必要性，應即銷毀至無法辨識。</w:t>
      </w:r>
    </w:p>
    <w:p w:rsidR="004C5D5A" w:rsidRDefault="004C5D5A" w:rsidP="004C5D5A">
      <w:pPr>
        <w:autoSpaceDE w:val="0"/>
        <w:spacing w:line="460" w:lineRule="exact"/>
        <w:ind w:left="910" w:hanging="910"/>
        <w:rPr>
          <w:rFonts w:ascii="標楷體" w:eastAsia="標楷體" w:hAnsi="標楷體" w:cs="灿砰"/>
          <w:kern w:val="0"/>
          <w:sz w:val="28"/>
          <w:szCs w:val="28"/>
        </w:rPr>
      </w:pPr>
      <w:r>
        <w:rPr>
          <w:rFonts w:ascii="標楷體" w:eastAsia="標楷體" w:hAnsi="標楷體" w:cs="灿砰"/>
          <w:kern w:val="0"/>
          <w:sz w:val="28"/>
          <w:szCs w:val="28"/>
        </w:rPr>
        <w:t>（六）使用者查詢資料完竣或離開電腦時，應登出本系統，嚴防他人未經授權使用電腦，取得資料。</w:t>
      </w:r>
    </w:p>
    <w:p w:rsidR="004C5D5A" w:rsidRDefault="004C5D5A" w:rsidP="004C5D5A">
      <w:pPr>
        <w:autoSpaceDE w:val="0"/>
        <w:spacing w:line="460" w:lineRule="exact"/>
        <w:ind w:left="910" w:hanging="910"/>
      </w:pPr>
      <w:r>
        <w:rPr>
          <w:rFonts w:ascii="標楷體" w:eastAsia="標楷體" w:hAnsi="標楷體"/>
          <w:sz w:val="28"/>
          <w:szCs w:val="28"/>
        </w:rPr>
        <w:t>（七）使用者因業務調整、調職、停職及離（退）職等原因，不使用本系統時，本系統專責人員應終止其帳號使用權限，並留存紀錄以供稽核。</w:t>
      </w:r>
    </w:p>
    <w:p w:rsidR="004C5D5A" w:rsidRDefault="004C5D5A" w:rsidP="004C5D5A">
      <w:pPr>
        <w:autoSpaceDE w:val="0"/>
        <w:spacing w:line="460" w:lineRule="exact"/>
        <w:ind w:left="910" w:hanging="910"/>
        <w:rPr>
          <w:rFonts w:ascii="標楷體" w:eastAsia="標楷體" w:hAnsi="標楷體" w:cs="灿砰"/>
          <w:kern w:val="0"/>
          <w:sz w:val="28"/>
          <w:szCs w:val="28"/>
        </w:rPr>
      </w:pPr>
      <w:r>
        <w:rPr>
          <w:rFonts w:ascii="標楷體" w:eastAsia="標楷體" w:hAnsi="標楷體" w:cs="灿砰"/>
          <w:kern w:val="0"/>
          <w:sz w:val="28"/>
          <w:szCs w:val="28"/>
        </w:rPr>
        <w:t>（八）使用者之自然人憑證遺失時，應立即通知移民署終止該帳號之使</w:t>
      </w:r>
      <w:r>
        <w:rPr>
          <w:rFonts w:ascii="標楷體" w:eastAsia="標楷體" w:hAnsi="標楷體" w:cs="灿砰"/>
          <w:kern w:val="0"/>
          <w:sz w:val="28"/>
          <w:szCs w:val="28"/>
        </w:rPr>
        <w:lastRenderedPageBreak/>
        <w:t>用權限。</w:t>
      </w:r>
    </w:p>
    <w:p w:rsidR="004C5D5A" w:rsidRDefault="004C5D5A" w:rsidP="004C5D5A">
      <w:pPr>
        <w:autoSpaceDE w:val="0"/>
        <w:spacing w:line="460" w:lineRule="exact"/>
        <w:ind w:left="910" w:hanging="910"/>
        <w:rPr>
          <w:rFonts w:ascii="標楷體" w:eastAsia="標楷體" w:hAnsi="標楷體" w:cs="灿砰"/>
          <w:kern w:val="0"/>
          <w:sz w:val="28"/>
          <w:szCs w:val="28"/>
        </w:rPr>
      </w:pPr>
      <w:r>
        <w:rPr>
          <w:rFonts w:ascii="標楷體" w:eastAsia="標楷體" w:hAnsi="標楷體" w:cs="灿砰"/>
          <w:kern w:val="0"/>
          <w:sz w:val="28"/>
          <w:szCs w:val="28"/>
        </w:rPr>
        <w:t>（九）依本要點所生之重要紙本文件</w:t>
      </w:r>
      <w:proofErr w:type="gramStart"/>
      <w:r>
        <w:rPr>
          <w:rFonts w:ascii="標楷體" w:eastAsia="標楷體" w:hAnsi="標楷體" w:cs="灿砰"/>
          <w:kern w:val="0"/>
          <w:sz w:val="28"/>
          <w:szCs w:val="28"/>
        </w:rPr>
        <w:t>（</w:t>
      </w:r>
      <w:proofErr w:type="gramEnd"/>
      <w:r>
        <w:rPr>
          <w:rFonts w:ascii="標楷體" w:eastAsia="標楷體" w:hAnsi="標楷體" w:cs="灿砰"/>
          <w:kern w:val="0"/>
          <w:sz w:val="28"/>
          <w:szCs w:val="28"/>
        </w:rPr>
        <w:t>如：帳號申請書、稽核紀錄等</w:t>
      </w:r>
      <w:proofErr w:type="gramStart"/>
      <w:r>
        <w:rPr>
          <w:rFonts w:ascii="標楷體" w:eastAsia="標楷體" w:hAnsi="標楷體" w:cs="灿砰"/>
          <w:kern w:val="0"/>
          <w:sz w:val="28"/>
          <w:szCs w:val="28"/>
        </w:rPr>
        <w:t>）</w:t>
      </w:r>
      <w:proofErr w:type="gramEnd"/>
      <w:r>
        <w:rPr>
          <w:rFonts w:ascii="標楷體" w:eastAsia="標楷體" w:hAnsi="標楷體" w:cs="灿砰"/>
          <w:kern w:val="0"/>
          <w:sz w:val="28"/>
          <w:szCs w:val="28"/>
        </w:rPr>
        <w:t>有保存必要者，保存年限為五年。</w:t>
      </w:r>
    </w:p>
    <w:p w:rsidR="004C5D5A" w:rsidRDefault="004C5D5A" w:rsidP="004C5D5A">
      <w:pPr>
        <w:spacing w:line="460" w:lineRule="exact"/>
      </w:pPr>
      <w:r>
        <w:rPr>
          <w:rFonts w:ascii="標楷體" w:eastAsia="標楷體" w:hAnsi="標楷體"/>
          <w:sz w:val="28"/>
          <w:szCs w:val="28"/>
        </w:rPr>
        <w:t>四、稽核：</w:t>
      </w:r>
    </w:p>
    <w:p w:rsidR="004C5D5A" w:rsidRDefault="004C5D5A" w:rsidP="004C5D5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（一）內部稽核：</w:t>
      </w:r>
    </w:p>
    <w:p w:rsidR="004C5D5A" w:rsidRDefault="004C5D5A" w:rsidP="004C5D5A">
      <w:pPr>
        <w:spacing w:line="460" w:lineRule="exact"/>
        <w:ind w:left="844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1.每月依附表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辦理稽核作業，檢視系統、稽核系統查詢資料使用範圍、使用頻率及使用欄位</w:t>
      </w:r>
      <w:proofErr w:type="gramStart"/>
      <w:r>
        <w:rPr>
          <w:rFonts w:ascii="標楷體" w:eastAsia="標楷體" w:hAnsi="標楷體"/>
          <w:sz w:val="28"/>
          <w:szCs w:val="28"/>
        </w:rPr>
        <w:t>是否均合於</w:t>
      </w:r>
      <w:proofErr w:type="gramEnd"/>
      <w:r>
        <w:rPr>
          <w:rFonts w:ascii="標楷體" w:eastAsia="標楷體" w:hAnsi="標楷體"/>
          <w:sz w:val="28"/>
          <w:szCs w:val="28"/>
        </w:rPr>
        <w:t>目的之必要性，並做成紀錄以利查核。</w:t>
      </w:r>
    </w:p>
    <w:p w:rsidR="004C5D5A" w:rsidRDefault="004C5D5A" w:rsidP="004C5D5A">
      <w:pPr>
        <w:spacing w:line="460" w:lineRule="exact"/>
        <w:ind w:left="844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2.保存稽核相關資料，並且負責發現、回報、追蹤與檢討異常事件之因果及控制其影響層面，以增進本系統之安全。</w:t>
      </w:r>
    </w:p>
    <w:p w:rsidR="004C5D5A" w:rsidRDefault="004C5D5A" w:rsidP="004C5D5A">
      <w:pPr>
        <w:spacing w:line="460" w:lineRule="exact"/>
        <w:ind w:left="844" w:hanging="280"/>
        <w:jc w:val="both"/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 w:cs="灿砰"/>
          <w:kern w:val="0"/>
          <w:sz w:val="28"/>
          <w:szCs w:val="28"/>
        </w:rPr>
        <w:t>每</w:t>
      </w:r>
      <w:r>
        <w:rPr>
          <w:rFonts w:ascii="標楷體" w:eastAsia="標楷體" w:hAnsi="標楷體"/>
          <w:sz w:val="28"/>
          <w:szCs w:val="28"/>
        </w:rPr>
        <w:t>半年清查使用者權限，並</w:t>
      </w:r>
      <w:r>
        <w:rPr>
          <w:rFonts w:ascii="標楷體" w:eastAsia="標楷體" w:hAnsi="標楷體" w:cs="灿砰"/>
          <w:kern w:val="0"/>
          <w:sz w:val="28"/>
          <w:szCs w:val="28"/>
        </w:rPr>
        <w:t>依附表二辦理兩次稽核作業。各戶所應將辦理情形紀錄表函報民政</w:t>
      </w:r>
      <w:r w:rsidR="000E242E">
        <w:rPr>
          <w:rFonts w:ascii="標楷體" w:eastAsia="標楷體" w:hAnsi="標楷體" w:cs="灿砰" w:hint="eastAsia"/>
          <w:kern w:val="0"/>
          <w:sz w:val="28"/>
          <w:szCs w:val="28"/>
        </w:rPr>
        <w:t>處</w:t>
      </w:r>
      <w:r>
        <w:rPr>
          <w:rFonts w:ascii="標楷體" w:eastAsia="標楷體" w:hAnsi="標楷體" w:cs="灿砰"/>
          <w:kern w:val="0"/>
          <w:sz w:val="28"/>
          <w:szCs w:val="28"/>
        </w:rPr>
        <w:t>備查。</w:t>
      </w:r>
    </w:p>
    <w:p w:rsidR="004C5D5A" w:rsidRDefault="004C5D5A" w:rsidP="004C5D5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（二）外部稽核：</w:t>
      </w:r>
    </w:p>
    <w:p w:rsidR="004C5D5A" w:rsidRDefault="004C5D5A" w:rsidP="00945937">
      <w:pPr>
        <w:spacing w:line="460" w:lineRule="exact"/>
        <w:ind w:leftChars="100" w:left="240"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1.民政</w:t>
      </w:r>
      <w:r w:rsidR="00945937">
        <w:rPr>
          <w:rFonts w:ascii="標楷體" w:eastAsia="標楷體" w:hAnsi="標楷體"/>
          <w:sz w:val="28"/>
          <w:szCs w:val="28"/>
        </w:rPr>
        <w:t>處</w:t>
      </w:r>
      <w:r>
        <w:rPr>
          <w:rFonts w:ascii="標楷體" w:eastAsia="標楷體" w:hAnsi="標楷體"/>
          <w:sz w:val="28"/>
          <w:szCs w:val="28"/>
        </w:rPr>
        <w:t>得依前項函報紀錄表，派員至各戶所實地抽查並進行稽核。</w:t>
      </w:r>
    </w:p>
    <w:p w:rsidR="004C5D5A" w:rsidRDefault="004C5D5A" w:rsidP="004C5D5A">
      <w:pPr>
        <w:spacing w:line="460" w:lineRule="exact"/>
        <w:ind w:left="565" w:hanging="1"/>
        <w:jc w:val="both"/>
      </w:pPr>
      <w:r>
        <w:rPr>
          <w:rFonts w:ascii="標楷體" w:eastAsia="標楷體" w:hAnsi="標楷體" w:cs="灿砰"/>
          <w:kern w:val="0"/>
          <w:sz w:val="28"/>
          <w:szCs w:val="28"/>
        </w:rPr>
        <w:t>2.配合移民署定期或不定期執行督考稽核。</w:t>
      </w:r>
    </w:p>
    <w:p w:rsidR="004C5D5A" w:rsidRDefault="004C5D5A" w:rsidP="004C5D5A">
      <w:pPr>
        <w:spacing w:line="460" w:lineRule="exact"/>
        <w:ind w:left="630" w:hanging="630"/>
        <w:rPr>
          <w:rFonts w:ascii="標楷體" w:eastAsia="標楷體" w:hAnsi="標楷體" w:cs="灿砰"/>
          <w:kern w:val="0"/>
          <w:sz w:val="28"/>
          <w:szCs w:val="28"/>
        </w:rPr>
      </w:pPr>
      <w:r>
        <w:rPr>
          <w:rFonts w:ascii="標楷體" w:eastAsia="標楷體" w:hAnsi="標楷體" w:cs="灿砰"/>
          <w:kern w:val="0"/>
          <w:sz w:val="28"/>
          <w:szCs w:val="28"/>
        </w:rPr>
        <w:t>五、經發現有違反法令、涉及侵犯個人隱私者，除暫停（或終止）該使用者帳號權限外，並依法追究行政、個人資料保護法等相關法律責任。</w:t>
      </w:r>
    </w:p>
    <w:p w:rsidR="004C5D5A" w:rsidRDefault="004C5D5A" w:rsidP="004C5D5A">
      <w:pPr>
        <w:spacing w:line="460" w:lineRule="exact"/>
        <w:rPr>
          <w:rFonts w:ascii="標楷體" w:eastAsia="標楷體" w:hAnsi="標楷體" w:cs="灿砰"/>
          <w:kern w:val="0"/>
          <w:sz w:val="28"/>
          <w:szCs w:val="28"/>
        </w:rPr>
        <w:sectPr w:rsidR="004C5D5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021" w:right="1469" w:bottom="1021" w:left="1622" w:header="720" w:footer="720" w:gutter="0"/>
          <w:cols w:space="720"/>
          <w:docGrid w:type="lines" w:linePitch="360"/>
        </w:sectPr>
      </w:pPr>
      <w:r>
        <w:rPr>
          <w:rFonts w:ascii="標楷體" w:eastAsia="標楷體" w:hAnsi="標楷體" w:cs="灿砰"/>
          <w:kern w:val="0"/>
          <w:sz w:val="28"/>
          <w:szCs w:val="28"/>
        </w:rPr>
        <w:t>六、本要點如有未盡事宜，得隨時修正補充之。</w:t>
      </w:r>
    </w:p>
    <w:p w:rsidR="004C5D5A" w:rsidRDefault="004C5D5A" w:rsidP="004C5D5A">
      <w:pPr>
        <w:spacing w:after="120" w:line="32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lastRenderedPageBreak/>
        <w:t>附表</w:t>
      </w:r>
      <w:proofErr w:type="gramStart"/>
      <w:r>
        <w:rPr>
          <w:rFonts w:ascii="標楷體" w:eastAsia="標楷體" w:hAnsi="標楷體"/>
          <w:b/>
        </w:rPr>
        <w:t>一</w:t>
      </w:r>
      <w:proofErr w:type="gramEnd"/>
    </w:p>
    <w:p w:rsidR="004C5D5A" w:rsidRDefault="00945937" w:rsidP="004C5D5A">
      <w:pPr>
        <w:spacing w:before="240" w:after="120" w:line="320" w:lineRule="exact"/>
        <w:jc w:val="center"/>
      </w:pPr>
      <w:r>
        <w:rPr>
          <w:rFonts w:eastAsia="標楷體"/>
          <w:b/>
          <w:sz w:val="28"/>
          <w:szCs w:val="28"/>
        </w:rPr>
        <w:t>南投縣</w:t>
      </w:r>
      <w:r w:rsidR="004C5D5A">
        <w:rPr>
          <w:rFonts w:eastAsia="標楷體"/>
          <w:b/>
          <w:sz w:val="28"/>
          <w:szCs w:val="28"/>
          <w:u w:val="single"/>
        </w:rPr>
        <w:t xml:space="preserve">　　　</w:t>
      </w:r>
      <w:r w:rsidR="004C5D5A">
        <w:rPr>
          <w:rFonts w:eastAsia="標楷體"/>
          <w:b/>
          <w:sz w:val="28"/>
          <w:szCs w:val="28"/>
          <w:u w:val="single"/>
        </w:rPr>
        <w:t xml:space="preserve">  </w:t>
      </w:r>
      <w:r>
        <w:rPr>
          <w:rFonts w:eastAsia="標楷體"/>
          <w:b/>
          <w:sz w:val="28"/>
          <w:szCs w:val="28"/>
          <w:u w:val="single"/>
        </w:rPr>
        <w:t>鄉鎮市</w:t>
      </w:r>
      <w:r w:rsidR="004C5D5A">
        <w:rPr>
          <w:rFonts w:eastAsia="標楷體"/>
          <w:b/>
          <w:sz w:val="28"/>
          <w:szCs w:val="28"/>
        </w:rPr>
        <w:t>戶政事務所</w:t>
      </w:r>
      <w:r w:rsidR="004C5D5A">
        <w:rPr>
          <w:rFonts w:eastAsia="標楷體"/>
          <w:b/>
          <w:sz w:val="28"/>
          <w:szCs w:val="28"/>
        </w:rPr>
        <w:t>/</w:t>
      </w:r>
      <w:r>
        <w:rPr>
          <w:rFonts w:eastAsia="標楷體"/>
          <w:b/>
          <w:sz w:val="28"/>
          <w:szCs w:val="28"/>
        </w:rPr>
        <w:t>南投縣政府</w:t>
      </w:r>
      <w:r w:rsidR="004C5D5A">
        <w:rPr>
          <w:rFonts w:eastAsia="標楷體"/>
          <w:b/>
          <w:sz w:val="28"/>
          <w:szCs w:val="28"/>
        </w:rPr>
        <w:t>民政</w:t>
      </w:r>
      <w:r>
        <w:rPr>
          <w:rFonts w:eastAsia="標楷體"/>
          <w:b/>
          <w:sz w:val="28"/>
          <w:szCs w:val="28"/>
        </w:rPr>
        <w:t>處</w:t>
      </w:r>
    </w:p>
    <w:p w:rsidR="004C5D5A" w:rsidRDefault="004C5D5A" w:rsidP="004C5D5A">
      <w:pPr>
        <w:spacing w:before="240" w:after="120" w:line="320" w:lineRule="exact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應用移民資訊每月內部稽核紀錄表</w:t>
      </w:r>
    </w:p>
    <w:p w:rsidR="004C5D5A" w:rsidRDefault="004C5D5A" w:rsidP="004C5D5A">
      <w:pPr>
        <w:spacing w:after="120" w:line="320" w:lineRule="exact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                                  </w:t>
      </w:r>
      <w:r>
        <w:rPr>
          <w:rFonts w:eastAsia="標楷體"/>
          <w:b/>
          <w:sz w:val="28"/>
          <w:szCs w:val="28"/>
        </w:rPr>
        <w:t>稽核日期：　年　月　日</w:t>
      </w:r>
    </w:p>
    <w:tbl>
      <w:tblPr>
        <w:tblW w:w="9003" w:type="dxa"/>
        <w:tblCellMar>
          <w:left w:w="10" w:type="dxa"/>
          <w:right w:w="10" w:type="dxa"/>
        </w:tblCellMar>
        <w:tblLook w:val="04A0"/>
      </w:tblPr>
      <w:tblGrid>
        <w:gridCol w:w="2758"/>
        <w:gridCol w:w="2312"/>
        <w:gridCol w:w="3933"/>
      </w:tblGrid>
      <w:tr w:rsidR="004C5D5A" w:rsidTr="000114B0">
        <w:tc>
          <w:tcPr>
            <w:tcW w:w="275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D5A" w:rsidRDefault="004C5D5A" w:rsidP="000114B0">
            <w:pPr>
              <w:spacing w:after="120"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稽核項目</w:t>
            </w:r>
          </w:p>
        </w:tc>
        <w:tc>
          <w:tcPr>
            <w:tcW w:w="231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D5A" w:rsidRDefault="004C5D5A" w:rsidP="000114B0">
            <w:pPr>
              <w:spacing w:after="120"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稽核結果</w:t>
            </w:r>
          </w:p>
        </w:tc>
        <w:tc>
          <w:tcPr>
            <w:tcW w:w="39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D5A" w:rsidRDefault="004C5D5A" w:rsidP="000114B0">
            <w:pPr>
              <w:spacing w:after="120"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辦理情形說明</w:t>
            </w:r>
          </w:p>
        </w:tc>
      </w:tr>
      <w:tr w:rsidR="004C5D5A" w:rsidTr="000114B0">
        <w:trPr>
          <w:trHeight w:val="2090"/>
        </w:trPr>
        <w:tc>
          <w:tcPr>
            <w:tcW w:w="27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帳號申請是否依規定辦理。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 xml:space="preserve">符合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不符</w:t>
            </w:r>
          </w:p>
        </w:tc>
        <w:tc>
          <w:tcPr>
            <w:tcW w:w="3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2330"/>
        </w:trPr>
        <w:tc>
          <w:tcPr>
            <w:tcW w:w="27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使用者職務異動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，</w:t>
            </w:r>
            <w:r>
              <w:rPr>
                <w:rFonts w:eastAsia="標楷體"/>
                <w:b/>
                <w:sz w:val="28"/>
                <w:szCs w:val="28"/>
              </w:rPr>
              <w:t>是否依規定辦理終止帳號使用權限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。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 xml:space="preserve">符合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不符</w:t>
            </w:r>
          </w:p>
        </w:tc>
        <w:tc>
          <w:tcPr>
            <w:tcW w:w="3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2968"/>
        </w:trPr>
        <w:tc>
          <w:tcPr>
            <w:tcW w:w="27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稽核系統查詢資料使用範圍、使用頻率、及使用欄位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>是否均合於</w:t>
            </w:r>
            <w:proofErr w:type="gramEnd"/>
            <w:r>
              <w:rPr>
                <w:rFonts w:eastAsia="標楷體"/>
                <w:b/>
                <w:sz w:val="28"/>
                <w:szCs w:val="28"/>
              </w:rPr>
              <w:t>目的之必要性。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 xml:space="preserve">符合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不符</w:t>
            </w:r>
          </w:p>
        </w:tc>
        <w:tc>
          <w:tcPr>
            <w:tcW w:w="3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2530"/>
        </w:trPr>
        <w:tc>
          <w:tcPr>
            <w:tcW w:w="275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依要點規定處理個人資料之安全維護措施及資料安全管制作業。</w:t>
            </w:r>
          </w:p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 xml:space="preserve">符合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不符</w:t>
            </w:r>
          </w:p>
        </w:tc>
        <w:tc>
          <w:tcPr>
            <w:tcW w:w="39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spacing w:after="120"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4C5D5A" w:rsidRDefault="004C5D5A" w:rsidP="004C5D5A">
      <w:pPr>
        <w:spacing w:before="240" w:after="120" w:line="320" w:lineRule="exact"/>
        <w:ind w:left="-12" w:firstLine="10"/>
        <w:jc w:val="both"/>
        <w:rPr>
          <w:rFonts w:eastAsia="標楷體"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 xml:space="preserve">稽核人員：　　　　　　</w:t>
      </w:r>
      <w:r>
        <w:rPr>
          <w:rFonts w:eastAsia="標楷體"/>
          <w:b/>
          <w:sz w:val="26"/>
          <w:szCs w:val="26"/>
        </w:rPr>
        <w:t xml:space="preserve">                   </w:t>
      </w:r>
      <w:r>
        <w:rPr>
          <w:rFonts w:eastAsia="標楷體"/>
          <w:b/>
          <w:sz w:val="26"/>
          <w:szCs w:val="26"/>
        </w:rPr>
        <w:t xml:space="preserve">主管：　</w:t>
      </w:r>
    </w:p>
    <w:p w:rsidR="004C5D5A" w:rsidRDefault="004C5D5A" w:rsidP="004C5D5A">
      <w:pPr>
        <w:spacing w:after="120" w:line="320" w:lineRule="exact"/>
        <w:jc w:val="both"/>
        <w:rPr>
          <w:rFonts w:eastAsia="標楷體"/>
          <w:sz w:val="28"/>
          <w:szCs w:val="28"/>
        </w:rPr>
      </w:pPr>
    </w:p>
    <w:p w:rsidR="004C5D5A" w:rsidRDefault="004C5D5A" w:rsidP="004C5D5A">
      <w:pPr>
        <w:spacing w:after="120" w:line="320" w:lineRule="exact"/>
        <w:jc w:val="both"/>
        <w:rPr>
          <w:rFonts w:ascii="標楷體" w:eastAsia="標楷體" w:hAnsi="標楷體"/>
          <w:b/>
        </w:rPr>
      </w:pPr>
    </w:p>
    <w:p w:rsidR="004C5D5A" w:rsidRDefault="004C5D5A" w:rsidP="004C5D5A">
      <w:pPr>
        <w:spacing w:after="120" w:line="32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lastRenderedPageBreak/>
        <w:t>附表二</w:t>
      </w:r>
    </w:p>
    <w:p w:rsidR="004C5D5A" w:rsidRDefault="00F70239" w:rsidP="00F70239">
      <w:pPr>
        <w:spacing w:before="240" w:after="120" w:line="320" w:lineRule="exact"/>
        <w:jc w:val="center"/>
      </w:pPr>
      <w:r>
        <w:rPr>
          <w:rFonts w:eastAsia="標楷體"/>
          <w:b/>
          <w:sz w:val="28"/>
          <w:szCs w:val="28"/>
        </w:rPr>
        <w:t>南投縣</w:t>
      </w:r>
      <w:r>
        <w:rPr>
          <w:rFonts w:eastAsia="標楷體"/>
          <w:b/>
          <w:sz w:val="28"/>
          <w:szCs w:val="28"/>
          <w:u w:val="single"/>
        </w:rPr>
        <w:t xml:space="preserve">　　　</w:t>
      </w:r>
      <w:r>
        <w:rPr>
          <w:rFonts w:eastAsia="標楷體"/>
          <w:b/>
          <w:sz w:val="28"/>
          <w:szCs w:val="28"/>
          <w:u w:val="single"/>
        </w:rPr>
        <w:t xml:space="preserve">  </w:t>
      </w:r>
      <w:r>
        <w:rPr>
          <w:rFonts w:eastAsia="標楷體"/>
          <w:b/>
          <w:sz w:val="28"/>
          <w:szCs w:val="28"/>
          <w:u w:val="single"/>
        </w:rPr>
        <w:t>鄉鎮市</w:t>
      </w:r>
      <w:r>
        <w:rPr>
          <w:rFonts w:eastAsia="標楷體"/>
          <w:b/>
          <w:sz w:val="28"/>
          <w:szCs w:val="28"/>
        </w:rPr>
        <w:t>戶政事務所</w:t>
      </w:r>
      <w:r>
        <w:rPr>
          <w:rFonts w:eastAsia="標楷體"/>
          <w:b/>
          <w:sz w:val="28"/>
          <w:szCs w:val="28"/>
        </w:rPr>
        <w:t>/</w:t>
      </w:r>
      <w:r>
        <w:rPr>
          <w:rFonts w:eastAsia="標楷體"/>
          <w:b/>
          <w:sz w:val="28"/>
          <w:szCs w:val="28"/>
        </w:rPr>
        <w:t>南投縣政府民政處</w:t>
      </w:r>
      <w:r w:rsidR="004C5D5A">
        <w:rPr>
          <w:rFonts w:eastAsia="標楷體"/>
          <w:b/>
          <w:sz w:val="28"/>
          <w:szCs w:val="28"/>
        </w:rPr>
        <w:t xml:space="preserve"> </w:t>
      </w:r>
    </w:p>
    <w:p w:rsidR="004C5D5A" w:rsidRDefault="004C5D5A" w:rsidP="004C5D5A">
      <w:pPr>
        <w:spacing w:after="100" w:line="520" w:lineRule="exact"/>
        <w:jc w:val="center"/>
      </w:pPr>
      <w:r>
        <w:rPr>
          <w:rFonts w:eastAsia="標楷體"/>
          <w:b/>
          <w:sz w:val="28"/>
          <w:szCs w:val="28"/>
        </w:rPr>
        <w:t>應用移民資訊</w:t>
      </w:r>
      <w:r>
        <w:rPr>
          <w:rFonts w:eastAsia="標楷體"/>
          <w:b/>
          <w:sz w:val="28"/>
          <w:szCs w:val="28"/>
          <w:u w:val="single"/>
        </w:rPr>
        <w:t>上</w:t>
      </w:r>
      <w:r>
        <w:rPr>
          <w:rFonts w:eastAsia="標楷體"/>
          <w:b/>
          <w:sz w:val="28"/>
          <w:szCs w:val="28"/>
          <w:u w:val="single"/>
        </w:rPr>
        <w:t>/</w:t>
      </w:r>
      <w:r>
        <w:rPr>
          <w:rFonts w:eastAsia="標楷體"/>
          <w:b/>
          <w:sz w:val="28"/>
          <w:szCs w:val="28"/>
          <w:u w:val="single"/>
        </w:rPr>
        <w:t>下</w:t>
      </w:r>
      <w:r>
        <w:rPr>
          <w:rFonts w:eastAsia="標楷體"/>
          <w:b/>
          <w:sz w:val="28"/>
          <w:szCs w:val="28"/>
        </w:rPr>
        <w:t>年度內部稽核辦理情形紀錄表</w:t>
      </w:r>
    </w:p>
    <w:p w:rsidR="004C5D5A" w:rsidRDefault="004C5D5A" w:rsidP="00F70239">
      <w:pPr>
        <w:tabs>
          <w:tab w:val="left" w:pos="4568"/>
        </w:tabs>
        <w:spacing w:after="100" w:line="320" w:lineRule="exact"/>
        <w:ind w:firstLine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ab/>
      </w:r>
      <w:r>
        <w:rPr>
          <w:rFonts w:eastAsia="標楷體"/>
          <w:b/>
          <w:sz w:val="28"/>
          <w:szCs w:val="28"/>
        </w:rPr>
        <w:t>稽核日期：</w:t>
      </w:r>
      <w:r>
        <w:rPr>
          <w:rFonts w:eastAsia="標楷體"/>
          <w:b/>
          <w:sz w:val="28"/>
          <w:szCs w:val="28"/>
        </w:rPr>
        <w:t xml:space="preserve">   </w:t>
      </w:r>
      <w:r>
        <w:rPr>
          <w:rFonts w:eastAsia="標楷體"/>
          <w:b/>
          <w:sz w:val="28"/>
          <w:szCs w:val="28"/>
        </w:rPr>
        <w:t>年</w:t>
      </w:r>
      <w:r>
        <w:rPr>
          <w:rFonts w:eastAsia="標楷體"/>
          <w:b/>
          <w:sz w:val="28"/>
          <w:szCs w:val="28"/>
        </w:rPr>
        <w:t xml:space="preserve">    </w:t>
      </w:r>
      <w:r>
        <w:rPr>
          <w:rFonts w:eastAsia="標楷體"/>
          <w:b/>
          <w:sz w:val="28"/>
          <w:szCs w:val="28"/>
        </w:rPr>
        <w:t>月</w:t>
      </w:r>
      <w:r>
        <w:rPr>
          <w:rFonts w:eastAsia="標楷體"/>
          <w:b/>
          <w:sz w:val="28"/>
          <w:szCs w:val="28"/>
        </w:rPr>
        <w:t xml:space="preserve">   </w:t>
      </w:r>
      <w:r>
        <w:rPr>
          <w:rFonts w:eastAsia="標楷體"/>
          <w:b/>
          <w:sz w:val="28"/>
          <w:szCs w:val="28"/>
        </w:rPr>
        <w:t>日</w:t>
      </w:r>
    </w:p>
    <w:tbl>
      <w:tblPr>
        <w:tblW w:w="9002" w:type="dxa"/>
        <w:jc w:val="center"/>
        <w:tblCellMar>
          <w:left w:w="10" w:type="dxa"/>
          <w:right w:w="10" w:type="dxa"/>
        </w:tblCellMar>
        <w:tblLook w:val="04A0"/>
      </w:tblPr>
      <w:tblGrid>
        <w:gridCol w:w="2810"/>
        <w:gridCol w:w="1836"/>
        <w:gridCol w:w="4356"/>
      </w:tblGrid>
      <w:tr w:rsidR="004C5D5A" w:rsidTr="000114B0">
        <w:trPr>
          <w:trHeight w:val="622"/>
          <w:jc w:val="center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查核事項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查核結果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查核情形說明</w:t>
            </w:r>
          </w:p>
        </w:tc>
      </w:tr>
      <w:tr w:rsidR="004C5D5A" w:rsidTr="000114B0">
        <w:trPr>
          <w:trHeight w:val="1026"/>
          <w:jc w:val="center"/>
        </w:trPr>
        <w:tc>
          <w:tcPr>
            <w:tcW w:w="28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帳號申請是否依規定辦理。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是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 xml:space="preserve">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1427"/>
          <w:jc w:val="center"/>
        </w:trPr>
        <w:tc>
          <w:tcPr>
            <w:tcW w:w="28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使用者職務異動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，</w:t>
            </w:r>
            <w:r>
              <w:rPr>
                <w:rFonts w:eastAsia="標楷體"/>
                <w:b/>
                <w:sz w:val="28"/>
                <w:szCs w:val="28"/>
              </w:rPr>
              <w:t>是否依規定辦理終止帳號使用權限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。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是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 xml:space="preserve">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1978"/>
          <w:jc w:val="center"/>
        </w:trPr>
        <w:tc>
          <w:tcPr>
            <w:tcW w:w="28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每月定期稽核系統查詢資料使用範圍、使用頻率、及使用欄位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>是否均合於</w:t>
            </w:r>
            <w:proofErr w:type="gramEnd"/>
            <w:r>
              <w:rPr>
                <w:rFonts w:eastAsia="標楷體"/>
                <w:b/>
                <w:sz w:val="28"/>
                <w:szCs w:val="28"/>
              </w:rPr>
              <w:t>目的之必要性。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是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 xml:space="preserve">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1419"/>
          <w:jc w:val="center"/>
        </w:trPr>
        <w:tc>
          <w:tcPr>
            <w:tcW w:w="28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依要點規定處理個人資料之安全維護措施及資料安全管制作業。</w:t>
            </w:r>
          </w:p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是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 xml:space="preserve">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1329"/>
          <w:jc w:val="center"/>
        </w:trPr>
        <w:tc>
          <w:tcPr>
            <w:tcW w:w="28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應用移民資料保存年限至少五年。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是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 xml:space="preserve">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C5D5A" w:rsidTr="000114B0">
        <w:trPr>
          <w:trHeight w:val="1419"/>
          <w:jc w:val="center"/>
        </w:trPr>
        <w:tc>
          <w:tcPr>
            <w:tcW w:w="28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ind w:left="1"/>
              <w:jc w:val="both"/>
            </w:pPr>
            <w:r>
              <w:rPr>
                <w:rFonts w:ascii="標楷體" w:eastAsia="標楷體" w:hAnsi="標楷體" w:cs="灿砰"/>
                <w:b/>
                <w:kern w:val="0"/>
                <w:sz w:val="28"/>
                <w:szCs w:val="28"/>
              </w:rPr>
              <w:t>每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半年清查使用者權限。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是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 xml:space="preserve">　</w:t>
            </w: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D5A" w:rsidRDefault="004C5D5A" w:rsidP="000114B0">
            <w:pPr>
              <w:tabs>
                <w:tab w:val="left" w:pos="5400"/>
              </w:tabs>
              <w:spacing w:after="120"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162021" w:rsidRDefault="004C5D5A" w:rsidP="000F1104">
      <w:pPr>
        <w:spacing w:before="180" w:after="180"/>
        <w:ind w:left="393" w:hanging="367"/>
      </w:pPr>
      <w:r>
        <w:rPr>
          <w:rFonts w:eastAsia="標楷體"/>
          <w:b/>
          <w:sz w:val="26"/>
          <w:szCs w:val="26"/>
        </w:rPr>
        <w:t xml:space="preserve">稽核人員：　　　　　　</w:t>
      </w:r>
      <w:r>
        <w:rPr>
          <w:rFonts w:eastAsia="標楷體"/>
          <w:b/>
          <w:sz w:val="26"/>
          <w:szCs w:val="26"/>
        </w:rPr>
        <w:t xml:space="preserve">                   </w:t>
      </w:r>
      <w:r>
        <w:rPr>
          <w:rFonts w:eastAsia="標楷體"/>
          <w:b/>
          <w:sz w:val="26"/>
          <w:szCs w:val="26"/>
        </w:rPr>
        <w:t xml:space="preserve">主管：　</w:t>
      </w:r>
    </w:p>
    <w:sectPr w:rsidR="00162021" w:rsidSect="001620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2EC" w:rsidRDefault="00D752EC" w:rsidP="000E242E">
      <w:r>
        <w:separator/>
      </w:r>
    </w:p>
  </w:endnote>
  <w:endnote w:type="continuationSeparator" w:id="0">
    <w:p w:rsidR="00D752EC" w:rsidRDefault="00D752EC" w:rsidP="000E2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灿砰">
    <w:charset w:val="00"/>
    <w:family w:val="moder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2EC" w:rsidRDefault="00D752EC" w:rsidP="000E242E">
      <w:r>
        <w:separator/>
      </w:r>
    </w:p>
  </w:footnote>
  <w:footnote w:type="continuationSeparator" w:id="0">
    <w:p w:rsidR="00D752EC" w:rsidRDefault="00D752EC" w:rsidP="000E2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5D5A"/>
    <w:rsid w:val="00064739"/>
    <w:rsid w:val="000E242E"/>
    <w:rsid w:val="000F1104"/>
    <w:rsid w:val="00162021"/>
    <w:rsid w:val="00306C39"/>
    <w:rsid w:val="004A4C98"/>
    <w:rsid w:val="004C5D5A"/>
    <w:rsid w:val="005C5D01"/>
    <w:rsid w:val="005F124D"/>
    <w:rsid w:val="008D41C7"/>
    <w:rsid w:val="009013DE"/>
    <w:rsid w:val="00945937"/>
    <w:rsid w:val="00A670C7"/>
    <w:rsid w:val="00D752EC"/>
    <w:rsid w:val="00DC1A4A"/>
    <w:rsid w:val="00DD4D81"/>
    <w:rsid w:val="00F7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line="3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C5D5A"/>
    <w:pPr>
      <w:widowControl w:val="0"/>
      <w:suppressAutoHyphens/>
      <w:autoSpaceDN w:val="0"/>
      <w:spacing w:beforeLines="0" w:line="240" w:lineRule="auto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24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E242E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E24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E242E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2016-03-10T01:53:00Z</cp:lastPrinted>
  <dcterms:created xsi:type="dcterms:W3CDTF">2016-02-26T09:02:00Z</dcterms:created>
  <dcterms:modified xsi:type="dcterms:W3CDTF">2016-03-10T01:54:00Z</dcterms:modified>
</cp:coreProperties>
</file>