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B" w:rsidRPr="006676AB" w:rsidRDefault="006676AB">
      <w:pPr>
        <w:rPr>
          <w:rFonts w:ascii="標楷體" w:eastAsia="標楷體" w:hAnsi="標楷體"/>
          <w:sz w:val="18"/>
          <w:szCs w:val="18"/>
        </w:rPr>
      </w:pPr>
      <w:bookmarkStart w:id="0" w:name="_GoBack"/>
      <w:bookmarkEnd w:id="0"/>
      <w:r>
        <w:rPr>
          <w:rFonts w:hint="eastAsia"/>
          <w:sz w:val="12"/>
          <w:szCs w:val="12"/>
        </w:rPr>
        <w:t xml:space="preserve">                                                                                                                                </w:t>
      </w:r>
      <w:r w:rsidRPr="006676AB">
        <w:rPr>
          <w:rFonts w:ascii="標楷體" w:eastAsia="標楷體" w:hAnsi="標楷體" w:hint="eastAsia"/>
          <w:sz w:val="18"/>
          <w:szCs w:val="18"/>
        </w:rPr>
        <w:t>附表一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7"/>
        <w:gridCol w:w="1409"/>
        <w:gridCol w:w="1410"/>
        <w:gridCol w:w="2846"/>
      </w:tblGrid>
      <w:tr w:rsidR="00AF07D1" w:rsidRPr="006676AB" w:rsidTr="00333CD9">
        <w:tc>
          <w:tcPr>
            <w:tcW w:w="85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F07D1" w:rsidRDefault="004F45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40"/>
              </w:rPr>
              <w:t>南投縣政府電子信箱陳情案件</w:t>
            </w:r>
            <w:r w:rsidR="00AF07D1">
              <w:rPr>
                <w:rFonts w:ascii="標楷體" w:eastAsia="標楷體" w:hAnsi="標楷體" w:hint="eastAsia"/>
                <w:sz w:val="40"/>
              </w:rPr>
              <w:t>展期申請單</w:t>
            </w:r>
          </w:p>
        </w:tc>
      </w:tr>
      <w:tr w:rsidR="00333CD9" w:rsidTr="00E82CD0"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CD9" w:rsidRDefault="00333CD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申請展期單位：</w:t>
            </w:r>
          </w:p>
        </w:tc>
      </w:tr>
      <w:tr w:rsidR="00AF07D1" w:rsidTr="00333CD9">
        <w:tc>
          <w:tcPr>
            <w:tcW w:w="4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7D1" w:rsidRDefault="00333CD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陳情人</w:t>
            </w:r>
            <w:r w:rsidR="00AF07D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4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7D1" w:rsidRDefault="004F459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陳情</w:t>
            </w:r>
            <w:r w:rsidR="00AF07D1">
              <w:rPr>
                <w:rFonts w:ascii="標楷體" w:eastAsia="標楷體" w:hAnsi="標楷體" w:hint="eastAsia"/>
                <w:sz w:val="28"/>
                <w:szCs w:val="28"/>
              </w:rPr>
              <w:t>日期：</w:t>
            </w:r>
          </w:p>
        </w:tc>
      </w:tr>
      <w:tr w:rsidR="00AF07D1" w:rsidTr="00333CD9"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案由：</w:t>
            </w: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07D1" w:rsidTr="00333CD9"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申請展期原因：</w:t>
            </w: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07D1" w:rsidTr="00333CD9"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7D1" w:rsidRDefault="00AF07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32"/>
              </w:rPr>
              <w:t>展期天數：     天   預定至    年    月     日以前辦妥</w:t>
            </w:r>
          </w:p>
        </w:tc>
      </w:tr>
      <w:tr w:rsidR="00AF07D1" w:rsidTr="00333CD9">
        <w:tc>
          <w:tcPr>
            <w:tcW w:w="8522" w:type="dxa"/>
            <w:gridSpan w:val="4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:rsidR="00AF07D1" w:rsidRDefault="00AF07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第○層決行</w:t>
            </w:r>
          </w:p>
        </w:tc>
      </w:tr>
      <w:tr w:rsidR="00AF07D1" w:rsidTr="00333CD9">
        <w:trPr>
          <w:trHeight w:val="292"/>
        </w:trPr>
        <w:tc>
          <w:tcPr>
            <w:tcW w:w="28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  <w:hideMark/>
          </w:tcPr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819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會辦單位</w:t>
            </w:r>
          </w:p>
        </w:tc>
        <w:tc>
          <w:tcPr>
            <w:tcW w:w="2846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hideMark/>
          </w:tcPr>
          <w:p w:rsidR="00AF07D1" w:rsidRDefault="00AF07D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決行</w:t>
            </w:r>
          </w:p>
        </w:tc>
      </w:tr>
      <w:tr w:rsidR="00AF07D1" w:rsidTr="00333CD9">
        <w:trPr>
          <w:trHeight w:val="2385"/>
        </w:trPr>
        <w:tc>
          <w:tcPr>
            <w:tcW w:w="28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nil"/>
            </w:tcBorders>
          </w:tcPr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</w:tc>
        <w:tc>
          <w:tcPr>
            <w:tcW w:w="2819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</w:tc>
        <w:tc>
          <w:tcPr>
            <w:tcW w:w="2846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</w:tcPr>
          <w:p w:rsidR="00AF07D1" w:rsidRDefault="00AF07D1">
            <w:pPr>
              <w:rPr>
                <w:rFonts w:ascii="標楷體" w:eastAsia="標楷體" w:hAnsi="標楷體"/>
              </w:rPr>
            </w:pPr>
          </w:p>
          <w:p w:rsidR="00AF07D1" w:rsidRDefault="00AF07D1">
            <w:pPr>
              <w:rPr>
                <w:rFonts w:ascii="標楷體" w:eastAsia="標楷體" w:hAnsi="標楷體"/>
              </w:rPr>
            </w:pPr>
          </w:p>
        </w:tc>
      </w:tr>
    </w:tbl>
    <w:p w:rsidR="00AF07D1" w:rsidRDefault="00AF07D1" w:rsidP="00AF07D1">
      <w:pPr>
        <w:snapToGrid w:val="0"/>
        <w:spacing w:line="24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</w:p>
    <w:p w:rsidR="00AF07D1" w:rsidRPr="00790B75" w:rsidRDefault="00B754B1" w:rsidP="00881790">
      <w:pPr>
        <w:numPr>
          <w:ilvl w:val="0"/>
          <w:numId w:val="1"/>
        </w:numPr>
        <w:snapToGrid w:val="0"/>
        <w:spacing w:line="240" w:lineRule="atLeast"/>
        <w:ind w:left="482" w:hanging="48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電子信箱陳情案件展期天數7日內者由主管科長核定，8日至</w:t>
      </w:r>
      <w:r w:rsidR="00C563E4">
        <w:rPr>
          <w:rFonts w:ascii="標楷體" w:eastAsia="標楷體" w:hAnsi="標楷體" w:hint="eastAsia"/>
        </w:rPr>
        <w:t>30</w:t>
      </w:r>
      <w:r>
        <w:rPr>
          <w:rFonts w:ascii="標楷體" w:eastAsia="標楷體" w:hAnsi="標楷體" w:hint="eastAsia"/>
        </w:rPr>
        <w:t>日內者由單位主管核定，</w:t>
      </w:r>
      <w:r w:rsidR="00C563E4">
        <w:rPr>
          <w:rFonts w:ascii="標楷體" w:eastAsia="標楷體" w:hAnsi="標楷體" w:hint="eastAsia"/>
        </w:rPr>
        <w:t>展延期限不得超過30</w:t>
      </w:r>
      <w:r w:rsidR="00881790" w:rsidRPr="000973EC">
        <w:rPr>
          <w:rFonts w:ascii="標楷體" w:eastAsia="標楷體" w:hAnsi="標楷體" w:hint="eastAsia"/>
        </w:rPr>
        <w:t>日</w:t>
      </w:r>
      <w:r w:rsidR="00881790">
        <w:rPr>
          <w:rFonts w:ascii="標楷體" w:eastAsia="標楷體" w:hAnsi="標楷體" w:hint="eastAsia"/>
        </w:rPr>
        <w:t>，</w:t>
      </w:r>
      <w:r w:rsidR="00C563E4">
        <w:rPr>
          <w:rFonts w:ascii="標楷體" w:eastAsia="標楷體" w:hAnsi="標楷體" w:hint="eastAsia"/>
        </w:rPr>
        <w:t>31</w:t>
      </w:r>
      <w:r w:rsidR="00790B75">
        <w:rPr>
          <w:rFonts w:ascii="標楷體" w:eastAsia="標楷體" w:hAnsi="標楷體" w:hint="eastAsia"/>
        </w:rPr>
        <w:t>日</w:t>
      </w:r>
      <w:r w:rsidR="00C563E4">
        <w:rPr>
          <w:rFonts w:ascii="標楷體" w:eastAsia="標楷體" w:hAnsi="標楷體" w:hint="eastAsia"/>
        </w:rPr>
        <w:t>以上者</w:t>
      </w:r>
      <w:r>
        <w:rPr>
          <w:rFonts w:ascii="標楷體" w:eastAsia="標楷體" w:hAnsi="標楷體" w:hint="eastAsia"/>
        </w:rPr>
        <w:t>由機關首長核定</w:t>
      </w:r>
      <w:r w:rsidR="00AF07D1">
        <w:rPr>
          <w:rFonts w:ascii="標楷體" w:eastAsia="標楷體" w:hAnsi="標楷體" w:hint="eastAsia"/>
        </w:rPr>
        <w:t>。</w:t>
      </w:r>
    </w:p>
    <w:p w:rsidR="005B0782" w:rsidRPr="00881790" w:rsidRDefault="009A03E5" w:rsidP="00881790">
      <w:pPr>
        <w:numPr>
          <w:ilvl w:val="0"/>
          <w:numId w:val="1"/>
        </w:numPr>
        <w:adjustRightInd w:val="0"/>
        <w:snapToGrid w:val="0"/>
        <w:spacing w:line="60" w:lineRule="atLeast"/>
        <w:ind w:left="482" w:hanging="482"/>
        <w:contextualSpacing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展期單奉</w:t>
      </w:r>
      <w:r w:rsidR="000973EC" w:rsidRPr="000973EC">
        <w:rPr>
          <w:rFonts w:ascii="標楷體" w:eastAsia="標楷體" w:hAnsi="標楷體" w:hint="eastAsia"/>
        </w:rPr>
        <w:t>核准展延</w:t>
      </w:r>
      <w:r>
        <w:rPr>
          <w:rFonts w:ascii="標楷體" w:eastAsia="標楷體" w:hAnsi="標楷體" w:hint="eastAsia"/>
        </w:rPr>
        <w:t>後，</w:t>
      </w:r>
      <w:r w:rsidR="00881790">
        <w:rPr>
          <w:rFonts w:ascii="標楷體" w:eastAsia="標楷體" w:hAnsi="標楷體" w:hint="eastAsia"/>
        </w:rPr>
        <w:t>請副知</w:t>
      </w:r>
      <w:r>
        <w:rPr>
          <w:rFonts w:ascii="標楷體" w:eastAsia="標楷體" w:hAnsi="標楷體" w:hint="eastAsia"/>
        </w:rPr>
        <w:t>計畫處管制考核科</w:t>
      </w:r>
      <w:r w:rsidR="000973EC" w:rsidRPr="000973EC">
        <w:rPr>
          <w:rFonts w:ascii="標楷體" w:eastAsia="標楷體" w:hAnsi="標楷體" w:hint="eastAsia"/>
        </w:rPr>
        <w:t>，</w:t>
      </w:r>
      <w:r w:rsidR="00881790">
        <w:rPr>
          <w:rFonts w:ascii="標楷體" w:eastAsia="標楷體" w:hAnsi="標楷體" w:hint="eastAsia"/>
        </w:rPr>
        <w:t>並</w:t>
      </w:r>
      <w:r w:rsidR="00881790" w:rsidRPr="00881790">
        <w:rPr>
          <w:rFonts w:ascii="標楷體" w:eastAsia="標楷體" w:hAnsi="標楷體" w:hint="eastAsia"/>
          <w:color w:val="000000"/>
        </w:rPr>
        <w:t>應先行登入系統回復陳情人預定辦理進度(系統上不可先行勾選已結案)</w:t>
      </w:r>
      <w:r w:rsidR="00881790">
        <w:rPr>
          <w:rFonts w:ascii="標楷體" w:eastAsia="標楷體" w:hAnsi="標楷體" w:hint="eastAsia"/>
          <w:color w:val="000000"/>
        </w:rPr>
        <w:t>，俟申請展延</w:t>
      </w:r>
      <w:r w:rsidR="00881790" w:rsidRPr="00881790">
        <w:rPr>
          <w:rFonts w:ascii="標楷體" w:eastAsia="標楷體" w:hAnsi="標楷體" w:hint="eastAsia"/>
          <w:color w:val="000000"/>
        </w:rPr>
        <w:t>案件處理告</w:t>
      </w:r>
      <w:r w:rsidR="00881790">
        <w:rPr>
          <w:rFonts w:ascii="標楷體" w:eastAsia="標楷體" w:hAnsi="標楷體" w:hint="eastAsia"/>
          <w:color w:val="000000"/>
        </w:rPr>
        <w:t>一</w:t>
      </w:r>
      <w:r w:rsidR="00881790" w:rsidRPr="00881790">
        <w:rPr>
          <w:rFonts w:ascii="標楷體" w:eastAsia="標楷體" w:hAnsi="標楷體" w:hint="eastAsia"/>
          <w:color w:val="000000"/>
        </w:rPr>
        <w:t>段落後再次完整回復陳情人方可結案</w:t>
      </w:r>
      <w:r w:rsidR="00881790" w:rsidRPr="00881790">
        <w:rPr>
          <w:rFonts w:ascii="標楷體" w:eastAsia="標楷體" w:hAnsi="標楷體" w:hint="eastAsia"/>
          <w:color w:val="000000"/>
          <w:sz w:val="32"/>
        </w:rPr>
        <w:t>。</w:t>
      </w:r>
    </w:p>
    <w:sectPr w:rsidR="005B0782" w:rsidRPr="008817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3F3" w:rsidRDefault="001713F3" w:rsidP="00333CD9">
      <w:r>
        <w:separator/>
      </w:r>
    </w:p>
  </w:endnote>
  <w:endnote w:type="continuationSeparator" w:id="0">
    <w:p w:rsidR="001713F3" w:rsidRDefault="001713F3" w:rsidP="0033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3F3" w:rsidRDefault="001713F3" w:rsidP="00333CD9">
      <w:r>
        <w:separator/>
      </w:r>
    </w:p>
  </w:footnote>
  <w:footnote w:type="continuationSeparator" w:id="0">
    <w:p w:rsidR="001713F3" w:rsidRDefault="001713F3" w:rsidP="0033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23E20"/>
    <w:multiLevelType w:val="hybridMultilevel"/>
    <w:tmpl w:val="2AFEC89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7D1"/>
    <w:rsid w:val="000973EC"/>
    <w:rsid w:val="00160E08"/>
    <w:rsid w:val="001713F3"/>
    <w:rsid w:val="00333CD9"/>
    <w:rsid w:val="00364163"/>
    <w:rsid w:val="003A52A8"/>
    <w:rsid w:val="004F459E"/>
    <w:rsid w:val="005B0782"/>
    <w:rsid w:val="006676AB"/>
    <w:rsid w:val="00790B75"/>
    <w:rsid w:val="00881790"/>
    <w:rsid w:val="008C038F"/>
    <w:rsid w:val="009A03E5"/>
    <w:rsid w:val="00AF07D1"/>
    <w:rsid w:val="00B754B1"/>
    <w:rsid w:val="00C563E4"/>
    <w:rsid w:val="00C72ABA"/>
    <w:rsid w:val="00C9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7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33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33CD9"/>
    <w:rPr>
      <w:kern w:val="2"/>
    </w:rPr>
  </w:style>
  <w:style w:type="paragraph" w:styleId="a5">
    <w:name w:val="footer"/>
    <w:basedOn w:val="a"/>
    <w:link w:val="a6"/>
    <w:rsid w:val="00333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33CD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7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33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33CD9"/>
    <w:rPr>
      <w:kern w:val="2"/>
    </w:rPr>
  </w:style>
  <w:style w:type="paragraph" w:styleId="a5">
    <w:name w:val="footer"/>
    <w:basedOn w:val="a"/>
    <w:link w:val="a6"/>
    <w:rsid w:val="00333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33CD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2016-09-14T07:25:00Z</dcterms:created>
  <dcterms:modified xsi:type="dcterms:W3CDTF">2016-09-14T07:25:00Z</dcterms:modified>
</cp:coreProperties>
</file>