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31" w:rsidRDefault="00314A31" w:rsidP="004F4011">
      <w:pPr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  <w:lang w:eastAsia="zh-HK"/>
        </w:rPr>
        <w:t>南投縣政府</w:t>
      </w:r>
      <w:r w:rsidR="00CB0622">
        <w:rPr>
          <w:rFonts w:eastAsia="標楷體" w:hint="eastAsia"/>
          <w:b/>
          <w:sz w:val="32"/>
          <w:szCs w:val="32"/>
          <w:lang w:eastAsia="zh-HK"/>
        </w:rPr>
        <w:t>動物</w:t>
      </w:r>
      <w:r w:rsidRPr="00C71A25">
        <w:rPr>
          <w:rFonts w:eastAsia="標楷體" w:hint="eastAsia"/>
          <w:b/>
          <w:sz w:val="32"/>
          <w:szCs w:val="32"/>
        </w:rPr>
        <w:t>保護諮詢</w:t>
      </w:r>
      <w:r>
        <w:rPr>
          <w:rFonts w:eastAsia="標楷體" w:hint="eastAsia"/>
          <w:b/>
          <w:sz w:val="32"/>
          <w:szCs w:val="32"/>
          <w:lang w:eastAsia="zh-HK"/>
        </w:rPr>
        <w:t>委員會</w:t>
      </w:r>
      <w:r w:rsidRPr="00C71A25">
        <w:rPr>
          <w:rFonts w:eastAsia="標楷體" w:hint="eastAsia"/>
          <w:b/>
          <w:sz w:val="32"/>
          <w:szCs w:val="32"/>
        </w:rPr>
        <w:t>設置要點</w:t>
      </w:r>
    </w:p>
    <w:p w:rsidR="004F4011" w:rsidRPr="004F4011" w:rsidRDefault="004F4011" w:rsidP="004F4011">
      <w:pPr>
        <w:jc w:val="center"/>
        <w:rPr>
          <w:rFonts w:eastAsia="標楷體"/>
          <w:sz w:val="16"/>
          <w:szCs w:val="16"/>
        </w:rPr>
      </w:pPr>
      <w:r>
        <w:rPr>
          <w:rFonts w:eastAsia="標楷體" w:hint="eastAsia"/>
          <w:b/>
          <w:sz w:val="16"/>
          <w:szCs w:val="16"/>
        </w:rPr>
        <w:t xml:space="preserve">                                                    </w:t>
      </w:r>
      <w:r w:rsidRPr="004F4011">
        <w:rPr>
          <w:rFonts w:eastAsia="標楷體" w:hint="eastAsia"/>
          <w:sz w:val="16"/>
          <w:szCs w:val="16"/>
        </w:rPr>
        <w:t xml:space="preserve"> </w:t>
      </w:r>
      <w:r w:rsidRPr="004F4011">
        <w:rPr>
          <w:rFonts w:eastAsia="標楷體" w:hint="eastAsia"/>
          <w:sz w:val="16"/>
          <w:szCs w:val="16"/>
        </w:rPr>
        <w:t>中華民國</w:t>
      </w:r>
      <w:r w:rsidRPr="004F4011">
        <w:rPr>
          <w:rFonts w:eastAsia="標楷體" w:hint="eastAsia"/>
          <w:sz w:val="16"/>
          <w:szCs w:val="16"/>
        </w:rPr>
        <w:t>108</w:t>
      </w:r>
      <w:r w:rsidRPr="004F4011">
        <w:rPr>
          <w:rFonts w:eastAsia="標楷體" w:hint="eastAsia"/>
          <w:sz w:val="16"/>
          <w:szCs w:val="16"/>
        </w:rPr>
        <w:t>年</w:t>
      </w:r>
      <w:r w:rsidRPr="004F4011">
        <w:rPr>
          <w:rFonts w:eastAsia="標楷體" w:hint="eastAsia"/>
          <w:sz w:val="16"/>
          <w:szCs w:val="16"/>
        </w:rPr>
        <w:t>6</w:t>
      </w:r>
      <w:r w:rsidRPr="004F4011">
        <w:rPr>
          <w:rFonts w:eastAsia="標楷體" w:hint="eastAsia"/>
          <w:sz w:val="16"/>
          <w:szCs w:val="16"/>
        </w:rPr>
        <w:t>月</w:t>
      </w:r>
      <w:r w:rsidRPr="004F4011">
        <w:rPr>
          <w:rFonts w:eastAsia="標楷體" w:hint="eastAsia"/>
          <w:sz w:val="16"/>
          <w:szCs w:val="16"/>
        </w:rPr>
        <w:t>21</w:t>
      </w:r>
      <w:r w:rsidRPr="004F4011">
        <w:rPr>
          <w:rFonts w:eastAsia="標楷體" w:hint="eastAsia"/>
          <w:sz w:val="16"/>
          <w:szCs w:val="16"/>
        </w:rPr>
        <w:t>日府農防字第</w:t>
      </w:r>
      <w:r w:rsidRPr="004F4011">
        <w:rPr>
          <w:rFonts w:eastAsia="標楷體" w:hint="eastAsia"/>
          <w:sz w:val="16"/>
          <w:szCs w:val="16"/>
        </w:rPr>
        <w:t>1080143251</w:t>
      </w:r>
      <w:r w:rsidRPr="004F4011">
        <w:rPr>
          <w:rFonts w:eastAsia="標楷體" w:hint="eastAsia"/>
          <w:sz w:val="16"/>
          <w:szCs w:val="16"/>
        </w:rPr>
        <w:t>號</w:t>
      </w:r>
      <w:r w:rsidRPr="004F4011">
        <w:rPr>
          <w:rFonts w:eastAsia="標楷體" w:hint="eastAsia"/>
          <w:sz w:val="16"/>
          <w:szCs w:val="16"/>
        </w:rPr>
        <w:t>頒實施</w:t>
      </w:r>
    </w:p>
    <w:p w:rsidR="004F4011" w:rsidRDefault="004F4011" w:rsidP="004F40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rPr>
          <w:rFonts w:eastAsia="標楷體" w:hint="eastAsia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C82C24" w:rsidRPr="004F4011">
        <w:rPr>
          <w:rFonts w:ascii="標楷體" w:eastAsia="標楷體" w:hAnsi="標楷體" w:hint="eastAsia"/>
          <w:sz w:val="28"/>
          <w:szCs w:val="28"/>
          <w:lang w:eastAsia="zh-HK"/>
        </w:rPr>
        <w:t>南投縣政府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(以下簡稱為本</w:t>
      </w:r>
      <w:r w:rsidR="00C82C24" w:rsidRPr="004F4011">
        <w:rPr>
          <w:rFonts w:ascii="標楷體" w:eastAsia="標楷體" w:hAnsi="標楷體" w:hint="eastAsia"/>
          <w:sz w:val="28"/>
          <w:szCs w:val="28"/>
          <w:lang w:eastAsia="zh-HK"/>
        </w:rPr>
        <w:t>府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)</w:t>
      </w:r>
      <w:r w:rsidR="00C82C24" w:rsidRPr="004F4011">
        <w:rPr>
          <w:rFonts w:ascii="標楷體" w:eastAsia="標楷體" w:hAnsi="標楷體" w:hint="eastAsia"/>
          <w:sz w:val="28"/>
          <w:szCs w:val="28"/>
          <w:lang w:eastAsia="zh-HK"/>
        </w:rPr>
        <w:t>為研擬動物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保護政策相關事宜，</w:t>
      </w:r>
      <w:r w:rsidR="00C82C24" w:rsidRPr="004F4011">
        <w:rPr>
          <w:rFonts w:ascii="標楷體" w:eastAsia="標楷體" w:hAnsi="標楷體" w:hint="eastAsia"/>
          <w:sz w:val="28"/>
          <w:szCs w:val="28"/>
          <w:lang w:eastAsia="zh-HK"/>
        </w:rPr>
        <w:t>特設</w:t>
      </w:r>
      <w:r w:rsidR="002046BE" w:rsidRPr="004F4011">
        <w:rPr>
          <w:rFonts w:ascii="標楷體" w:eastAsia="標楷體" w:hAnsi="標楷體" w:hint="eastAsia"/>
          <w:sz w:val="28"/>
          <w:szCs w:val="28"/>
          <w:lang w:eastAsia="zh-HK"/>
        </w:rPr>
        <w:t>本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府</w:t>
      </w:r>
      <w:r w:rsidR="00C82C24" w:rsidRPr="004F4011">
        <w:rPr>
          <w:rFonts w:eastAsia="標楷體" w:hint="eastAsia"/>
          <w:sz w:val="28"/>
          <w:szCs w:val="28"/>
          <w:lang w:eastAsia="zh-HK"/>
        </w:rPr>
        <w:t>動物</w:t>
      </w:r>
      <w:bookmarkStart w:id="0" w:name="_GoBack"/>
      <w:bookmarkEnd w:id="0"/>
    </w:p>
    <w:p w:rsidR="001D4CEC" w:rsidRPr="004F4011" w:rsidRDefault="004F4011" w:rsidP="004F40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保護諮詢</w:t>
      </w:r>
      <w:r w:rsidR="00C82C24" w:rsidRPr="004F4011">
        <w:rPr>
          <w:rFonts w:ascii="標楷體" w:eastAsia="標楷體" w:hAnsi="標楷體" w:hint="eastAsia"/>
          <w:sz w:val="28"/>
          <w:szCs w:val="28"/>
          <w:lang w:eastAsia="zh-HK"/>
        </w:rPr>
        <w:t>委員會</w:t>
      </w:r>
      <w:r w:rsidR="00C82C24" w:rsidRPr="004F4011">
        <w:rPr>
          <w:rFonts w:ascii="標楷體" w:eastAsia="標楷體" w:hAnsi="標楷體" w:hint="eastAsia"/>
          <w:sz w:val="28"/>
          <w:szCs w:val="28"/>
        </w:rPr>
        <w:t>(以下簡稱本會），並訂定本要點。</w:t>
      </w:r>
    </w:p>
    <w:p w:rsidR="00C82C24" w:rsidRPr="00C82C24" w:rsidRDefault="00C82C24" w:rsidP="00C82C24">
      <w:pPr>
        <w:spacing w:line="500" w:lineRule="exact"/>
        <w:ind w:left="420" w:hangingChars="150" w:hanging="42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3F7CA4">
        <w:rPr>
          <w:rFonts w:ascii="標楷體" w:eastAsia="標楷體" w:hAnsi="標楷體" w:hint="eastAsia"/>
          <w:sz w:val="28"/>
          <w:szCs w:val="28"/>
        </w:rPr>
        <w:t>二、本</w:t>
      </w:r>
      <w:r>
        <w:rPr>
          <w:rFonts w:ascii="標楷體" w:eastAsia="標楷體" w:hAnsi="標楷體" w:hint="eastAsia"/>
          <w:sz w:val="28"/>
          <w:szCs w:val="28"/>
        </w:rPr>
        <w:t>會</w:t>
      </w:r>
      <w:r w:rsidRPr="003F7CA4">
        <w:rPr>
          <w:rFonts w:ascii="標楷體" w:eastAsia="標楷體" w:hAnsi="標楷體" w:hint="eastAsia"/>
          <w:sz w:val="28"/>
          <w:szCs w:val="28"/>
        </w:rPr>
        <w:t>任務</w:t>
      </w:r>
      <w:r>
        <w:rPr>
          <w:rFonts w:ascii="標楷體" w:eastAsia="標楷體" w:hAnsi="標楷體" w:hint="eastAsia"/>
          <w:sz w:val="28"/>
          <w:szCs w:val="28"/>
        </w:rPr>
        <w:t>為本縣動物保護措施之諮詢、</w:t>
      </w:r>
      <w:r w:rsidRPr="00C82C24">
        <w:rPr>
          <w:rFonts w:ascii="標楷體" w:eastAsia="標楷體" w:hAnsi="標楷體" w:hint="eastAsia"/>
          <w:sz w:val="28"/>
          <w:szCs w:val="28"/>
        </w:rPr>
        <w:t>建議及協處。</w:t>
      </w:r>
    </w:p>
    <w:p w:rsidR="00C23E28" w:rsidRDefault="00164A6A" w:rsidP="00C23E28">
      <w:pPr>
        <w:spacing w:line="500" w:lineRule="exact"/>
        <w:ind w:left="420" w:hangingChars="150" w:hanging="42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三、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本會置委員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二十一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人，其中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人為召集人，由副縣長</w:t>
      </w:r>
      <w:r w:rsidR="00C23E28">
        <w:rPr>
          <w:rFonts w:ascii="標楷體" w:eastAsia="標楷體" w:hAnsi="標楷體" w:hint="eastAsia"/>
          <w:sz w:val="28"/>
          <w:szCs w:val="28"/>
        </w:rPr>
        <w:t>兼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任；副召集人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="00C23E28">
        <w:rPr>
          <w:rFonts w:ascii="標楷體" w:eastAsia="標楷體" w:hAnsi="標楷體" w:hint="eastAsia"/>
          <w:sz w:val="28"/>
          <w:szCs w:val="28"/>
        </w:rPr>
        <w:t>人，由秘書長及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農業處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處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長</w:t>
      </w:r>
      <w:r w:rsidR="00C23E28">
        <w:rPr>
          <w:rFonts w:ascii="標楷體" w:eastAsia="標楷體" w:hAnsi="標楷體" w:hint="eastAsia"/>
          <w:sz w:val="28"/>
          <w:szCs w:val="28"/>
        </w:rPr>
        <w:t>兼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任；執行秘書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一人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，由本縣家畜疾病防治所所長</w:t>
      </w:r>
      <w:r w:rsidR="00C23E28">
        <w:rPr>
          <w:rFonts w:ascii="標楷體" w:eastAsia="標楷體" w:hAnsi="標楷體" w:hint="eastAsia"/>
          <w:sz w:val="28"/>
          <w:szCs w:val="28"/>
        </w:rPr>
        <w:t>兼</w:t>
      </w:r>
      <w:r w:rsidR="00C23E28" w:rsidRPr="003E48BB">
        <w:rPr>
          <w:rFonts w:ascii="標楷體" w:eastAsia="標楷體" w:hAnsi="標楷體" w:hint="eastAsia"/>
          <w:sz w:val="28"/>
          <w:szCs w:val="28"/>
        </w:rPr>
        <w:t>任；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其餘委員由本府就下列人員</w:t>
      </w:r>
      <w:r w:rsidR="00C23E28">
        <w:rPr>
          <w:rFonts w:ascii="標楷體" w:eastAsia="標楷體" w:hAnsi="標楷體" w:hint="eastAsia"/>
          <w:sz w:val="28"/>
          <w:szCs w:val="28"/>
        </w:rPr>
        <w:t>聘(派)兼之</w:t>
      </w:r>
      <w:r w:rsidR="00C23E28">
        <w:rPr>
          <w:rFonts w:ascii="標楷體" w:eastAsia="標楷體" w:hAnsi="標楷體" w:hint="eastAsia"/>
          <w:sz w:val="28"/>
          <w:szCs w:val="28"/>
          <w:lang w:eastAsia="zh-HK"/>
        </w:rPr>
        <w:t>：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一)</w:t>
      </w:r>
      <w:r>
        <w:rPr>
          <w:rFonts w:hint="eastAsia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民政處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新聞及行政處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社會及勞動處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(四) </w:t>
      </w:r>
      <w:r w:rsidRPr="00B93FE9">
        <w:rPr>
          <w:rFonts w:ascii="標楷體" w:eastAsia="標楷體" w:hAnsi="標楷體" w:hint="eastAsia"/>
          <w:sz w:val="28"/>
          <w:szCs w:val="28"/>
        </w:rPr>
        <w:t>建設處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教育處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農業處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(七)</w:t>
      </w:r>
      <w:r w:rsidRPr="00B93FE9">
        <w:rPr>
          <w:rFonts w:ascii="標楷體" w:eastAsia="標楷體" w:hAnsi="標楷體" w:hint="eastAsia"/>
          <w:sz w:val="28"/>
          <w:szCs w:val="28"/>
        </w:rPr>
        <w:t xml:space="preserve"> 計畫處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(八) </w:t>
      </w:r>
      <w:r w:rsidRPr="00B93FE9">
        <w:rPr>
          <w:rFonts w:ascii="標楷體" w:eastAsia="標楷體" w:hAnsi="標楷體" w:hint="eastAsia"/>
          <w:sz w:val="28"/>
          <w:szCs w:val="28"/>
        </w:rPr>
        <w:t>觀光處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副主管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(九)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消防局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副首長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CE7900">
        <w:rPr>
          <w:rFonts w:ascii="標楷體" w:eastAsia="標楷體" w:hAnsi="標楷體" w:hint="eastAsia"/>
          <w:sz w:val="28"/>
          <w:szCs w:val="28"/>
        </w:rPr>
        <w:t>原住民族行政局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副首長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(十一)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CE7900">
        <w:rPr>
          <w:rFonts w:ascii="標楷體" w:eastAsia="標楷體" w:hAnsi="標楷體" w:hint="eastAsia"/>
          <w:sz w:val="28"/>
          <w:szCs w:val="28"/>
        </w:rPr>
        <w:t>衛生局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副首長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(十二)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環境保護局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副首長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(十三)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 w:rsidRPr="00B93FE9">
        <w:rPr>
          <w:rFonts w:ascii="標楷體" w:eastAsia="標楷體" w:hAnsi="標楷體" w:hint="eastAsia"/>
          <w:sz w:val="28"/>
          <w:szCs w:val="28"/>
        </w:rPr>
        <w:t>警察局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副首長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(十四)</w:t>
      </w:r>
      <w:r w:rsidRPr="00E350C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本縣獸醫師公會代表一人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(十五)</w:t>
      </w:r>
      <w:r w:rsidRPr="003E48BB">
        <w:rPr>
          <w:rFonts w:ascii="標楷體" w:eastAsia="標楷體" w:hAnsi="標楷體" w:hint="eastAsia"/>
          <w:sz w:val="28"/>
          <w:szCs w:val="28"/>
        </w:rPr>
        <w:t>專家學者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代表一人</w:t>
      </w:r>
    </w:p>
    <w:p w:rsidR="002046BE" w:rsidRDefault="002046BE" w:rsidP="002046BE">
      <w:pPr>
        <w:spacing w:line="500" w:lineRule="exact"/>
        <w:ind w:leftChars="165" w:left="679" w:hangingChars="101" w:hanging="283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十六)</w:t>
      </w:r>
      <w:r w:rsidRPr="003E48BB">
        <w:rPr>
          <w:rFonts w:ascii="標楷體" w:eastAsia="標楷體" w:hAnsi="標楷體" w:hint="eastAsia"/>
          <w:sz w:val="28"/>
          <w:szCs w:val="28"/>
        </w:rPr>
        <w:t>民間團體代表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3E48BB">
        <w:rPr>
          <w:rFonts w:ascii="標楷體" w:eastAsia="標楷體" w:hAnsi="標楷體" w:hint="eastAsia"/>
          <w:sz w:val="28"/>
          <w:szCs w:val="28"/>
        </w:rPr>
        <w:t>。</w:t>
      </w:r>
    </w:p>
    <w:p w:rsidR="00C23E28" w:rsidRDefault="00C23E28" w:rsidP="00C23E28">
      <w:pPr>
        <w:spacing w:line="500" w:lineRule="exact"/>
        <w:ind w:leftChars="164" w:left="396" w:hanging="2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79C5">
        <w:rPr>
          <w:rFonts w:ascii="標楷體" w:eastAsia="標楷體" w:hAnsi="標楷體" w:hint="eastAsia"/>
          <w:sz w:val="28"/>
          <w:szCs w:val="28"/>
        </w:rPr>
        <w:t>本會委員任期二年，任期屆滿得續聘（派）兼之。但機關及團體代表隨其本職進退。委員任期內出缺時，得補行遴聘（派）兼至原任期屆滿之日止。</w:t>
      </w:r>
    </w:p>
    <w:p w:rsidR="00C82C24" w:rsidRDefault="00C23E28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E979C5">
        <w:rPr>
          <w:rFonts w:ascii="標楷體" w:eastAsia="標楷體" w:hAnsi="標楷體" w:hint="eastAsia"/>
          <w:sz w:val="28"/>
          <w:szCs w:val="28"/>
        </w:rPr>
        <w:lastRenderedPageBreak/>
        <w:t>委員於任期中因故無法執行職務者，得由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本府</w:t>
      </w:r>
      <w:r w:rsidRPr="00E979C5">
        <w:rPr>
          <w:rFonts w:ascii="標楷體" w:eastAsia="標楷體" w:hAnsi="標楷體" w:hint="eastAsia"/>
          <w:sz w:val="28"/>
          <w:szCs w:val="28"/>
        </w:rPr>
        <w:t>解除其委員職務，並補遴聘（派）兼之。</w:t>
      </w:r>
    </w:p>
    <w:p w:rsidR="000B18A0" w:rsidRDefault="000B18A0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2046BE">
        <w:rPr>
          <w:rFonts w:ascii="標楷體" w:eastAsia="標楷體" w:hAnsi="標楷體" w:hint="eastAsia"/>
          <w:sz w:val="28"/>
          <w:szCs w:val="28"/>
        </w:rPr>
        <w:t>本會</w:t>
      </w:r>
      <w:r w:rsidRPr="003E48BB">
        <w:rPr>
          <w:rFonts w:ascii="標楷體" w:eastAsia="標楷體" w:hAnsi="標楷體" w:hint="eastAsia"/>
          <w:sz w:val="28"/>
          <w:szCs w:val="28"/>
        </w:rPr>
        <w:t>每年召開會議一次</w:t>
      </w:r>
      <w:r w:rsidR="008F599F">
        <w:rPr>
          <w:rFonts w:ascii="標楷體" w:eastAsia="標楷體" w:hAnsi="標楷體" w:hint="eastAsia"/>
          <w:sz w:val="28"/>
          <w:szCs w:val="28"/>
          <w:lang w:eastAsia="zh-HK"/>
        </w:rPr>
        <w:t>。但</w:t>
      </w:r>
      <w:r w:rsidRPr="003E48BB">
        <w:rPr>
          <w:rFonts w:ascii="標楷體" w:eastAsia="標楷體" w:hAnsi="標楷體" w:hint="eastAsia"/>
          <w:sz w:val="28"/>
          <w:szCs w:val="28"/>
        </w:rPr>
        <w:t>經委員三分之一以上連署或召集人認為必要時，得召開臨時會議。</w:t>
      </w:r>
      <w:r w:rsidRPr="000B18A0">
        <w:rPr>
          <w:rFonts w:ascii="標楷體" w:eastAsia="標楷體" w:hAnsi="標楷體" w:hint="eastAsia"/>
          <w:sz w:val="28"/>
          <w:szCs w:val="28"/>
        </w:rPr>
        <w:t>會議由</w:t>
      </w:r>
      <w:r w:rsidR="002046BE">
        <w:rPr>
          <w:rFonts w:ascii="標楷體" w:eastAsia="標楷體" w:hAnsi="標楷體" w:hint="eastAsia"/>
          <w:sz w:val="28"/>
          <w:szCs w:val="28"/>
          <w:lang w:eastAsia="zh-HK"/>
        </w:rPr>
        <w:t>召集人</w:t>
      </w:r>
      <w:r w:rsidRPr="000B18A0">
        <w:rPr>
          <w:rFonts w:ascii="標楷體" w:eastAsia="標楷體" w:hAnsi="標楷體" w:hint="eastAsia"/>
          <w:sz w:val="28"/>
          <w:szCs w:val="28"/>
        </w:rPr>
        <w:t>擔任主席，</w:t>
      </w:r>
      <w:r w:rsidR="002046BE">
        <w:rPr>
          <w:rFonts w:ascii="標楷體" w:eastAsia="標楷體" w:hAnsi="標楷體" w:hint="eastAsia"/>
          <w:sz w:val="28"/>
          <w:szCs w:val="28"/>
          <w:lang w:eastAsia="zh-HK"/>
        </w:rPr>
        <w:t>召集人</w:t>
      </w:r>
      <w:r w:rsidRPr="000B18A0">
        <w:rPr>
          <w:rFonts w:ascii="標楷體" w:eastAsia="標楷體" w:hAnsi="標楷體" w:hint="eastAsia"/>
          <w:sz w:val="28"/>
          <w:szCs w:val="28"/>
        </w:rPr>
        <w:t>因故不能主持時，由</w:t>
      </w:r>
      <w:r w:rsidRPr="003E48BB">
        <w:rPr>
          <w:rFonts w:ascii="標楷體" w:eastAsia="標楷體" w:hAnsi="標楷體" w:hint="eastAsia"/>
          <w:sz w:val="28"/>
          <w:szCs w:val="28"/>
        </w:rPr>
        <w:t>副</w:t>
      </w:r>
      <w:r w:rsidR="002046BE">
        <w:rPr>
          <w:rFonts w:ascii="標楷體" w:eastAsia="標楷體" w:hAnsi="標楷體" w:hint="eastAsia"/>
          <w:sz w:val="28"/>
          <w:szCs w:val="28"/>
          <w:lang w:eastAsia="zh-HK"/>
        </w:rPr>
        <w:t>召集人一人</w:t>
      </w:r>
      <w:r>
        <w:rPr>
          <w:rFonts w:ascii="標楷體" w:eastAsia="標楷體" w:hAnsi="標楷體" w:hint="eastAsia"/>
          <w:sz w:val="28"/>
          <w:szCs w:val="28"/>
        </w:rPr>
        <w:t>代</w:t>
      </w:r>
      <w:r w:rsidRPr="000B18A0">
        <w:rPr>
          <w:rFonts w:ascii="標楷體" w:eastAsia="標楷體" w:hAnsi="標楷體" w:hint="eastAsia"/>
          <w:sz w:val="28"/>
          <w:szCs w:val="28"/>
        </w:rPr>
        <w:t>理之。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五、本</w:t>
      </w:r>
      <w:r w:rsidR="00E768B7" w:rsidRPr="002A10A5">
        <w:rPr>
          <w:rFonts w:ascii="標楷體" w:eastAsia="標楷體" w:hAnsi="標楷體" w:hint="eastAsia"/>
          <w:sz w:val="28"/>
          <w:szCs w:val="28"/>
        </w:rPr>
        <w:t>會</w:t>
      </w:r>
      <w:r w:rsidRPr="002A10A5">
        <w:rPr>
          <w:rFonts w:ascii="標楷體" w:eastAsia="標楷體" w:hAnsi="標楷體" w:hint="eastAsia"/>
          <w:sz w:val="28"/>
          <w:szCs w:val="28"/>
        </w:rPr>
        <w:t>會議應有過半數委員之出席，出席委員三分之二以上之同意始得作成決議。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六、本會委員應親自出席會議</w:t>
      </w:r>
      <w:r w:rsidR="007F5864" w:rsidRPr="002A10A5">
        <w:rPr>
          <w:rFonts w:ascii="標楷體" w:eastAsia="標楷體" w:hAnsi="標楷體" w:hint="eastAsia"/>
          <w:sz w:val="28"/>
          <w:szCs w:val="28"/>
        </w:rPr>
        <w:t>並</w:t>
      </w:r>
      <w:r w:rsidRPr="002A10A5">
        <w:rPr>
          <w:rFonts w:ascii="標楷體" w:eastAsia="標楷體" w:hAnsi="標楷體" w:hint="eastAsia"/>
          <w:sz w:val="28"/>
          <w:szCs w:val="28"/>
        </w:rPr>
        <w:t>參與表決，不得代理。但機關代表之委員</w:t>
      </w:r>
      <w:r w:rsidR="002046BE">
        <w:rPr>
          <w:rFonts w:ascii="標楷體" w:eastAsia="標楷體" w:hAnsi="標楷體" w:hint="eastAsia"/>
          <w:sz w:val="28"/>
          <w:szCs w:val="28"/>
          <w:lang w:eastAsia="zh-HK"/>
        </w:rPr>
        <w:t>因故</w:t>
      </w:r>
      <w:r w:rsidRPr="002A10A5">
        <w:rPr>
          <w:rFonts w:ascii="標楷體" w:eastAsia="標楷體" w:hAnsi="標楷體" w:hint="eastAsia"/>
          <w:sz w:val="28"/>
          <w:szCs w:val="28"/>
        </w:rPr>
        <w:t>未能親自出席時，得指派代表代理之。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七、本</w:t>
      </w:r>
      <w:r w:rsidR="00E768B7" w:rsidRPr="002A10A5">
        <w:rPr>
          <w:rFonts w:ascii="標楷體" w:eastAsia="標楷體" w:hAnsi="標楷體" w:hint="eastAsia"/>
          <w:sz w:val="28"/>
          <w:szCs w:val="28"/>
        </w:rPr>
        <w:t>會</w:t>
      </w:r>
      <w:r w:rsidRPr="002A10A5">
        <w:rPr>
          <w:rFonts w:ascii="標楷體" w:eastAsia="標楷體" w:hAnsi="標楷體" w:hint="eastAsia"/>
          <w:sz w:val="28"/>
          <w:szCs w:val="28"/>
        </w:rPr>
        <w:t>委員之開會及表決，有關利益迴避之規定，依行政程序法第</w:t>
      </w:r>
      <w:r w:rsidR="000F393E">
        <w:rPr>
          <w:rFonts w:ascii="標楷體" w:eastAsia="標楷體" w:hAnsi="標楷體" w:hint="eastAsia"/>
          <w:sz w:val="28"/>
          <w:szCs w:val="28"/>
          <w:lang w:eastAsia="zh-HK"/>
        </w:rPr>
        <w:t>三十二</w:t>
      </w:r>
      <w:r w:rsidRPr="002A10A5">
        <w:rPr>
          <w:rFonts w:ascii="標楷體" w:eastAsia="標楷體" w:hAnsi="標楷體" w:hint="eastAsia"/>
          <w:sz w:val="28"/>
          <w:szCs w:val="28"/>
        </w:rPr>
        <w:t>條及第</w:t>
      </w:r>
      <w:r w:rsidR="000F393E">
        <w:rPr>
          <w:rFonts w:ascii="標楷體" w:eastAsia="標楷體" w:hAnsi="標楷體" w:hint="eastAsia"/>
          <w:sz w:val="28"/>
          <w:szCs w:val="28"/>
          <w:lang w:eastAsia="zh-HK"/>
        </w:rPr>
        <w:t>三十三</w:t>
      </w:r>
      <w:r w:rsidRPr="002A10A5">
        <w:rPr>
          <w:rFonts w:ascii="標楷體" w:eastAsia="標楷體" w:hAnsi="標楷體" w:hint="eastAsia"/>
          <w:sz w:val="28"/>
          <w:szCs w:val="28"/>
        </w:rPr>
        <w:t>條之規定。迴避之委員，不計入出席及表決委員之人數。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八、</w:t>
      </w:r>
      <w:r w:rsidR="007F5864" w:rsidRPr="002A10A5">
        <w:rPr>
          <w:rFonts w:ascii="標楷體" w:eastAsia="標楷體" w:hAnsi="標楷體" w:hint="eastAsia"/>
          <w:sz w:val="28"/>
          <w:szCs w:val="28"/>
        </w:rPr>
        <w:t>本會</w:t>
      </w:r>
      <w:r w:rsidRPr="002A10A5">
        <w:rPr>
          <w:rFonts w:ascii="標楷體" w:eastAsia="標楷體" w:hAnsi="標楷體" w:hint="eastAsia"/>
          <w:sz w:val="28"/>
          <w:szCs w:val="28"/>
        </w:rPr>
        <w:t>開會時，得邀請有關機關（構）、團體或人員列席。</w:t>
      </w:r>
      <w:r w:rsidR="00E768B7" w:rsidRPr="002A10A5">
        <w:rPr>
          <w:rFonts w:ascii="標楷體" w:eastAsia="標楷體" w:hAnsi="標楷體" w:hint="eastAsia"/>
          <w:sz w:val="28"/>
          <w:szCs w:val="28"/>
        </w:rPr>
        <w:t>本小組視審議事項之需要，得實地訪查。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九、本會幕僚作業，由</w:t>
      </w:r>
      <w:r w:rsidR="002046B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本縣</w:t>
      </w:r>
      <w:r w:rsidRPr="002A10A5">
        <w:rPr>
          <w:rFonts w:ascii="標楷體" w:eastAsia="標楷體" w:hAnsi="標楷體" w:hint="eastAsia"/>
          <w:sz w:val="28"/>
          <w:szCs w:val="28"/>
        </w:rPr>
        <w:t>家畜疾病防治所指派業務相關人員兼任之。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十、本會</w:t>
      </w:r>
      <w:r w:rsidR="007F5864" w:rsidRPr="002A10A5">
        <w:rPr>
          <w:rFonts w:ascii="標楷體" w:eastAsia="標楷體" w:hAnsi="標楷體" w:hint="eastAsia"/>
          <w:sz w:val="28"/>
          <w:szCs w:val="28"/>
        </w:rPr>
        <w:t>委員及</w:t>
      </w:r>
      <w:r w:rsidRPr="002A10A5">
        <w:rPr>
          <w:rFonts w:ascii="標楷體" w:eastAsia="標楷體" w:hAnsi="標楷體" w:hint="eastAsia"/>
          <w:sz w:val="28"/>
          <w:szCs w:val="28"/>
        </w:rPr>
        <w:t>兼任人員均為無給職，惟開會時外聘委員得依規定支領出席費及交通費。</w:t>
      </w:r>
    </w:p>
    <w:p w:rsidR="00E121CC" w:rsidRPr="002A10A5" w:rsidRDefault="00E121CC" w:rsidP="00D059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line="44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2A10A5">
        <w:rPr>
          <w:rFonts w:ascii="標楷體" w:eastAsia="標楷體" w:hAnsi="標楷體" w:hint="eastAsia"/>
          <w:sz w:val="28"/>
          <w:szCs w:val="28"/>
        </w:rPr>
        <w:t>十一、本會所需經費，由</w:t>
      </w:r>
      <w:r w:rsidR="002046B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本縣</w:t>
      </w:r>
      <w:r w:rsidRPr="002A10A5">
        <w:rPr>
          <w:rFonts w:ascii="標楷體" w:eastAsia="標楷體" w:hAnsi="標楷體" w:hint="eastAsia"/>
          <w:sz w:val="28"/>
          <w:szCs w:val="28"/>
        </w:rPr>
        <w:t>家畜疾病防治所年度相關預算支應。</w:t>
      </w:r>
    </w:p>
    <w:p w:rsidR="00E121CC" w:rsidRPr="00680DC7" w:rsidRDefault="00E121CC" w:rsidP="00B01CB3">
      <w:pPr>
        <w:rPr>
          <w:sz w:val="27"/>
          <w:szCs w:val="27"/>
          <w:lang w:eastAsia="zh-HK"/>
        </w:rPr>
      </w:pPr>
    </w:p>
    <w:sectPr w:rsidR="00E121CC" w:rsidRPr="00680DC7" w:rsidSect="0087194F">
      <w:footerReference w:type="default" r:id="rId8"/>
      <w:pgSz w:w="11906" w:h="16838"/>
      <w:pgMar w:top="1440" w:right="85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546" w:rsidRDefault="00B21546" w:rsidP="002B1D7E">
      <w:r>
        <w:separator/>
      </w:r>
    </w:p>
  </w:endnote>
  <w:endnote w:type="continuationSeparator" w:id="0">
    <w:p w:rsidR="00B21546" w:rsidRDefault="00B21546" w:rsidP="002B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546" w:rsidRDefault="004F401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4F4011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B21546" w:rsidRDefault="00B2154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546" w:rsidRDefault="00B21546" w:rsidP="002B1D7E">
      <w:r>
        <w:separator/>
      </w:r>
    </w:p>
  </w:footnote>
  <w:footnote w:type="continuationSeparator" w:id="0">
    <w:p w:rsidR="00B21546" w:rsidRDefault="00B21546" w:rsidP="002B1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5DE01D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4392E36"/>
    <w:multiLevelType w:val="hybridMultilevel"/>
    <w:tmpl w:val="F4029ACE"/>
    <w:lvl w:ilvl="0" w:tplc="71BA778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1D96435"/>
    <w:multiLevelType w:val="hybridMultilevel"/>
    <w:tmpl w:val="3A60DF58"/>
    <w:lvl w:ilvl="0" w:tplc="7B840E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6620FE"/>
    <w:multiLevelType w:val="hybridMultilevel"/>
    <w:tmpl w:val="BD6EA980"/>
    <w:lvl w:ilvl="0" w:tplc="0C84806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886772B"/>
    <w:multiLevelType w:val="hybridMultilevel"/>
    <w:tmpl w:val="9A0A1D9A"/>
    <w:lvl w:ilvl="0" w:tplc="974E0C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21550032"/>
    <w:multiLevelType w:val="hybridMultilevel"/>
    <w:tmpl w:val="59A44B2C"/>
    <w:lvl w:ilvl="0" w:tplc="EC60E8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53A619F"/>
    <w:multiLevelType w:val="hybridMultilevel"/>
    <w:tmpl w:val="B71C32EC"/>
    <w:lvl w:ilvl="0" w:tplc="CBBC747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7E35B9B"/>
    <w:multiLevelType w:val="hybridMultilevel"/>
    <w:tmpl w:val="A310084C"/>
    <w:lvl w:ilvl="0" w:tplc="4D60B05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C003C71"/>
    <w:multiLevelType w:val="hybridMultilevel"/>
    <w:tmpl w:val="4498D684"/>
    <w:lvl w:ilvl="0" w:tplc="06125DFA">
      <w:start w:val="2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</w:rPr>
    </w:lvl>
    <w:lvl w:ilvl="1" w:tplc="EBEC5F3E">
      <w:start w:val="1"/>
      <w:numFmt w:val="taiwaneseCountingThousand"/>
      <w:suff w:val="nothing"/>
      <w:lvlText w:val="（%2）"/>
      <w:lvlJc w:val="left"/>
      <w:pPr>
        <w:ind w:left="1353" w:hanging="360"/>
      </w:pPr>
      <w:rPr>
        <w:rFonts w:hint="eastAsia"/>
        <w:b w:val="0"/>
        <w:lang w:val="en-US"/>
      </w:rPr>
    </w:lvl>
    <w:lvl w:ilvl="2" w:tplc="3FB4341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76E47A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>
    <w:nsid w:val="4A9E491C"/>
    <w:multiLevelType w:val="hybridMultilevel"/>
    <w:tmpl w:val="260294AC"/>
    <w:lvl w:ilvl="0" w:tplc="BEA6943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4B2B03B8"/>
    <w:multiLevelType w:val="hybridMultilevel"/>
    <w:tmpl w:val="141E2D4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C842720"/>
    <w:multiLevelType w:val="hybridMultilevel"/>
    <w:tmpl w:val="15E4223C"/>
    <w:lvl w:ilvl="0" w:tplc="049AE7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2D31C9D"/>
    <w:multiLevelType w:val="hybridMultilevel"/>
    <w:tmpl w:val="D0F28092"/>
    <w:lvl w:ilvl="0" w:tplc="D43C789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31508F0"/>
    <w:multiLevelType w:val="hybridMultilevel"/>
    <w:tmpl w:val="2FA2A5A8"/>
    <w:lvl w:ilvl="0" w:tplc="5F3CD9F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461521B"/>
    <w:multiLevelType w:val="hybridMultilevel"/>
    <w:tmpl w:val="7EEC9114"/>
    <w:lvl w:ilvl="0" w:tplc="5F3CD9F0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BB33984"/>
    <w:multiLevelType w:val="hybridMultilevel"/>
    <w:tmpl w:val="1118212E"/>
    <w:lvl w:ilvl="0" w:tplc="42AE884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6AB62784"/>
    <w:multiLevelType w:val="hybridMultilevel"/>
    <w:tmpl w:val="EC0AD654"/>
    <w:lvl w:ilvl="0" w:tplc="B7FA6B3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6B877457"/>
    <w:multiLevelType w:val="hybridMultilevel"/>
    <w:tmpl w:val="144E54B6"/>
    <w:lvl w:ilvl="0" w:tplc="6AC4547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75CD155E"/>
    <w:multiLevelType w:val="hybridMultilevel"/>
    <w:tmpl w:val="CA9095D8"/>
    <w:lvl w:ilvl="0" w:tplc="58B6978E">
      <w:start w:val="1"/>
      <w:numFmt w:val="taiwaneseCountingThousand"/>
      <w:lvlText w:val="%1、"/>
      <w:lvlJc w:val="left"/>
      <w:pPr>
        <w:ind w:left="9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9"/>
  </w:num>
  <w:num w:numId="14">
    <w:abstractNumId w:val="0"/>
  </w:num>
  <w:num w:numId="15">
    <w:abstractNumId w:val="6"/>
  </w:num>
  <w:num w:numId="16">
    <w:abstractNumId w:val="16"/>
  </w:num>
  <w:num w:numId="17">
    <w:abstractNumId w:val="10"/>
  </w:num>
  <w:num w:numId="18">
    <w:abstractNumId w:val="3"/>
  </w:num>
  <w:num w:numId="19">
    <w:abstractNumId w:val="18"/>
  </w:num>
  <w:num w:numId="20">
    <w:abstractNumId w:val="13"/>
  </w:num>
  <w:num w:numId="21">
    <w:abstractNumId w:val="7"/>
  </w:num>
  <w:num w:numId="22">
    <w:abstractNumId w:val="17"/>
  </w:num>
  <w:num w:numId="23">
    <w:abstractNumId w:val="11"/>
  </w:num>
  <w:num w:numId="24">
    <w:abstractNumId w:val="4"/>
  </w:num>
  <w:num w:numId="25">
    <w:abstractNumId w:val="8"/>
  </w:num>
  <w:num w:numId="26">
    <w:abstractNumId w:val="1"/>
  </w:num>
  <w:num w:numId="27">
    <w:abstractNumId w:val="5"/>
  </w:num>
  <w:num w:numId="28">
    <w:abstractNumId w:val="12"/>
  </w:num>
  <w:num w:numId="29">
    <w:abstractNumId w:val="9"/>
  </w:num>
  <w:num w:numId="30">
    <w:abstractNumId w:val="15"/>
  </w:num>
  <w:num w:numId="31">
    <w:abstractNumId w:val="14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4EB"/>
    <w:rsid w:val="000001A0"/>
    <w:rsid w:val="00000553"/>
    <w:rsid w:val="000107B3"/>
    <w:rsid w:val="000111D4"/>
    <w:rsid w:val="00024348"/>
    <w:rsid w:val="0003107C"/>
    <w:rsid w:val="000348AC"/>
    <w:rsid w:val="00043976"/>
    <w:rsid w:val="000507B6"/>
    <w:rsid w:val="0007238D"/>
    <w:rsid w:val="00077064"/>
    <w:rsid w:val="00090F06"/>
    <w:rsid w:val="0009147D"/>
    <w:rsid w:val="00091A73"/>
    <w:rsid w:val="000920F5"/>
    <w:rsid w:val="000A73AD"/>
    <w:rsid w:val="000B18A0"/>
    <w:rsid w:val="000B54E7"/>
    <w:rsid w:val="000C37F9"/>
    <w:rsid w:val="000C392E"/>
    <w:rsid w:val="000C5D8A"/>
    <w:rsid w:val="000C7986"/>
    <w:rsid w:val="000D0C6C"/>
    <w:rsid w:val="000E4F1E"/>
    <w:rsid w:val="000F393E"/>
    <w:rsid w:val="00100D50"/>
    <w:rsid w:val="00100F9E"/>
    <w:rsid w:val="001020F1"/>
    <w:rsid w:val="00102B3A"/>
    <w:rsid w:val="001048A7"/>
    <w:rsid w:val="00114AB1"/>
    <w:rsid w:val="00115D1A"/>
    <w:rsid w:val="00115F1C"/>
    <w:rsid w:val="00117C9C"/>
    <w:rsid w:val="00133ABA"/>
    <w:rsid w:val="00146081"/>
    <w:rsid w:val="00147431"/>
    <w:rsid w:val="001542C9"/>
    <w:rsid w:val="00163D62"/>
    <w:rsid w:val="00164112"/>
    <w:rsid w:val="00164A6A"/>
    <w:rsid w:val="0017041A"/>
    <w:rsid w:val="00181717"/>
    <w:rsid w:val="001A2E2E"/>
    <w:rsid w:val="001A4206"/>
    <w:rsid w:val="001B4F6B"/>
    <w:rsid w:val="001B75E9"/>
    <w:rsid w:val="001C347E"/>
    <w:rsid w:val="001D4C28"/>
    <w:rsid w:val="001D4CEC"/>
    <w:rsid w:val="001E0262"/>
    <w:rsid w:val="001E6A06"/>
    <w:rsid w:val="001F0461"/>
    <w:rsid w:val="00201CDD"/>
    <w:rsid w:val="002046BE"/>
    <w:rsid w:val="00220C20"/>
    <w:rsid w:val="00235592"/>
    <w:rsid w:val="002358DC"/>
    <w:rsid w:val="00240A68"/>
    <w:rsid w:val="00241CBF"/>
    <w:rsid w:val="00251A67"/>
    <w:rsid w:val="002555DB"/>
    <w:rsid w:val="00276ECB"/>
    <w:rsid w:val="00282970"/>
    <w:rsid w:val="00282EA1"/>
    <w:rsid w:val="00286006"/>
    <w:rsid w:val="002914C0"/>
    <w:rsid w:val="00292BF7"/>
    <w:rsid w:val="00294CD7"/>
    <w:rsid w:val="002A0B32"/>
    <w:rsid w:val="002A10A5"/>
    <w:rsid w:val="002A5E51"/>
    <w:rsid w:val="002A7E0A"/>
    <w:rsid w:val="002B1D7E"/>
    <w:rsid w:val="002B2C0A"/>
    <w:rsid w:val="002C17A2"/>
    <w:rsid w:val="002D69D8"/>
    <w:rsid w:val="002F1065"/>
    <w:rsid w:val="003001D6"/>
    <w:rsid w:val="00313AF2"/>
    <w:rsid w:val="00314A31"/>
    <w:rsid w:val="00322C59"/>
    <w:rsid w:val="00323176"/>
    <w:rsid w:val="003240B7"/>
    <w:rsid w:val="00324133"/>
    <w:rsid w:val="00327A35"/>
    <w:rsid w:val="00330FD0"/>
    <w:rsid w:val="003341E9"/>
    <w:rsid w:val="00335AE9"/>
    <w:rsid w:val="00345497"/>
    <w:rsid w:val="00345EC6"/>
    <w:rsid w:val="003477BF"/>
    <w:rsid w:val="0035328A"/>
    <w:rsid w:val="00353296"/>
    <w:rsid w:val="00353CA3"/>
    <w:rsid w:val="00356369"/>
    <w:rsid w:val="00362840"/>
    <w:rsid w:val="00366236"/>
    <w:rsid w:val="0036720D"/>
    <w:rsid w:val="00380C54"/>
    <w:rsid w:val="00390705"/>
    <w:rsid w:val="003B3AF4"/>
    <w:rsid w:val="003B4252"/>
    <w:rsid w:val="003B4C6C"/>
    <w:rsid w:val="003B5333"/>
    <w:rsid w:val="003B74FC"/>
    <w:rsid w:val="003C4A3A"/>
    <w:rsid w:val="003D0BE6"/>
    <w:rsid w:val="003D1BAA"/>
    <w:rsid w:val="003D7141"/>
    <w:rsid w:val="003E3C13"/>
    <w:rsid w:val="003E48BB"/>
    <w:rsid w:val="003E4B49"/>
    <w:rsid w:val="003F41F4"/>
    <w:rsid w:val="003F7CA4"/>
    <w:rsid w:val="00401F29"/>
    <w:rsid w:val="004064CF"/>
    <w:rsid w:val="004071B2"/>
    <w:rsid w:val="00411D71"/>
    <w:rsid w:val="00424A1E"/>
    <w:rsid w:val="00436421"/>
    <w:rsid w:val="00443047"/>
    <w:rsid w:val="00445093"/>
    <w:rsid w:val="00446593"/>
    <w:rsid w:val="00451B85"/>
    <w:rsid w:val="0046751C"/>
    <w:rsid w:val="004700C7"/>
    <w:rsid w:val="00486D55"/>
    <w:rsid w:val="00493F99"/>
    <w:rsid w:val="004A05FD"/>
    <w:rsid w:val="004A2914"/>
    <w:rsid w:val="004A64D8"/>
    <w:rsid w:val="004B66CF"/>
    <w:rsid w:val="004B7741"/>
    <w:rsid w:val="004C0152"/>
    <w:rsid w:val="004D7F77"/>
    <w:rsid w:val="004E1E5A"/>
    <w:rsid w:val="004F2AEB"/>
    <w:rsid w:val="004F4011"/>
    <w:rsid w:val="004F66B8"/>
    <w:rsid w:val="005154EB"/>
    <w:rsid w:val="0053215D"/>
    <w:rsid w:val="00534617"/>
    <w:rsid w:val="00570E10"/>
    <w:rsid w:val="00576D5C"/>
    <w:rsid w:val="005866B0"/>
    <w:rsid w:val="00595F3C"/>
    <w:rsid w:val="005A177D"/>
    <w:rsid w:val="005A444C"/>
    <w:rsid w:val="005A687B"/>
    <w:rsid w:val="005B1105"/>
    <w:rsid w:val="005B5030"/>
    <w:rsid w:val="005D58F9"/>
    <w:rsid w:val="005F54C8"/>
    <w:rsid w:val="005F692E"/>
    <w:rsid w:val="0060417B"/>
    <w:rsid w:val="00615DE0"/>
    <w:rsid w:val="006175CC"/>
    <w:rsid w:val="0062097A"/>
    <w:rsid w:val="00622859"/>
    <w:rsid w:val="00622C61"/>
    <w:rsid w:val="00623704"/>
    <w:rsid w:val="00637CF9"/>
    <w:rsid w:val="00645E57"/>
    <w:rsid w:val="00646BFE"/>
    <w:rsid w:val="0066373C"/>
    <w:rsid w:val="00677A28"/>
    <w:rsid w:val="00680DC7"/>
    <w:rsid w:val="00682B6B"/>
    <w:rsid w:val="00692122"/>
    <w:rsid w:val="00695A5B"/>
    <w:rsid w:val="006A60D2"/>
    <w:rsid w:val="006A69F0"/>
    <w:rsid w:val="006B20FE"/>
    <w:rsid w:val="006B381A"/>
    <w:rsid w:val="006B3D67"/>
    <w:rsid w:val="006B4DAC"/>
    <w:rsid w:val="006C7184"/>
    <w:rsid w:val="006D2F3C"/>
    <w:rsid w:val="006F5A78"/>
    <w:rsid w:val="00706A9C"/>
    <w:rsid w:val="00711375"/>
    <w:rsid w:val="007150D4"/>
    <w:rsid w:val="00721C49"/>
    <w:rsid w:val="0074118B"/>
    <w:rsid w:val="007434F2"/>
    <w:rsid w:val="00747EA9"/>
    <w:rsid w:val="00757240"/>
    <w:rsid w:val="00757526"/>
    <w:rsid w:val="00771CD1"/>
    <w:rsid w:val="00791607"/>
    <w:rsid w:val="007941F0"/>
    <w:rsid w:val="007A19AF"/>
    <w:rsid w:val="007A1F4A"/>
    <w:rsid w:val="007A2A4C"/>
    <w:rsid w:val="007A4FB5"/>
    <w:rsid w:val="007A7792"/>
    <w:rsid w:val="007C0FF1"/>
    <w:rsid w:val="007C6C0A"/>
    <w:rsid w:val="007D0492"/>
    <w:rsid w:val="007D231D"/>
    <w:rsid w:val="007D4B48"/>
    <w:rsid w:val="007E62FC"/>
    <w:rsid w:val="007F46B3"/>
    <w:rsid w:val="007F5864"/>
    <w:rsid w:val="0080179E"/>
    <w:rsid w:val="00802FD1"/>
    <w:rsid w:val="00805CB0"/>
    <w:rsid w:val="00805D5C"/>
    <w:rsid w:val="008064C4"/>
    <w:rsid w:val="00814613"/>
    <w:rsid w:val="0081719B"/>
    <w:rsid w:val="0082395D"/>
    <w:rsid w:val="0082511D"/>
    <w:rsid w:val="00827EC4"/>
    <w:rsid w:val="008451C1"/>
    <w:rsid w:val="00845905"/>
    <w:rsid w:val="00860C2C"/>
    <w:rsid w:val="0087194F"/>
    <w:rsid w:val="00872BB9"/>
    <w:rsid w:val="00874E8D"/>
    <w:rsid w:val="008829A2"/>
    <w:rsid w:val="008B1C55"/>
    <w:rsid w:val="008B68AE"/>
    <w:rsid w:val="008C4E49"/>
    <w:rsid w:val="008D015C"/>
    <w:rsid w:val="008D2037"/>
    <w:rsid w:val="008D7CA6"/>
    <w:rsid w:val="008E0DC4"/>
    <w:rsid w:val="008F012C"/>
    <w:rsid w:val="008F2B07"/>
    <w:rsid w:val="008F599F"/>
    <w:rsid w:val="00903A19"/>
    <w:rsid w:val="00913389"/>
    <w:rsid w:val="00922A78"/>
    <w:rsid w:val="009241E9"/>
    <w:rsid w:val="0093169A"/>
    <w:rsid w:val="009342F4"/>
    <w:rsid w:val="009374F7"/>
    <w:rsid w:val="00937945"/>
    <w:rsid w:val="00944622"/>
    <w:rsid w:val="00945306"/>
    <w:rsid w:val="0094591C"/>
    <w:rsid w:val="009565FD"/>
    <w:rsid w:val="009570E7"/>
    <w:rsid w:val="00962144"/>
    <w:rsid w:val="00965691"/>
    <w:rsid w:val="009966BA"/>
    <w:rsid w:val="00997771"/>
    <w:rsid w:val="009B2138"/>
    <w:rsid w:val="009B4741"/>
    <w:rsid w:val="009B4CAC"/>
    <w:rsid w:val="009B7EF5"/>
    <w:rsid w:val="009C59DF"/>
    <w:rsid w:val="009C5C14"/>
    <w:rsid w:val="009C719C"/>
    <w:rsid w:val="009C7C7B"/>
    <w:rsid w:val="009D1C16"/>
    <w:rsid w:val="009D663E"/>
    <w:rsid w:val="009F2C61"/>
    <w:rsid w:val="00A32F0E"/>
    <w:rsid w:val="00A403F3"/>
    <w:rsid w:val="00A6102D"/>
    <w:rsid w:val="00A64319"/>
    <w:rsid w:val="00A6569E"/>
    <w:rsid w:val="00A74D17"/>
    <w:rsid w:val="00A766B9"/>
    <w:rsid w:val="00A83A75"/>
    <w:rsid w:val="00A87809"/>
    <w:rsid w:val="00A907BE"/>
    <w:rsid w:val="00A91200"/>
    <w:rsid w:val="00A93E77"/>
    <w:rsid w:val="00AA6173"/>
    <w:rsid w:val="00AB0669"/>
    <w:rsid w:val="00AB57B7"/>
    <w:rsid w:val="00AC0A41"/>
    <w:rsid w:val="00AC72F1"/>
    <w:rsid w:val="00AC7775"/>
    <w:rsid w:val="00AE046A"/>
    <w:rsid w:val="00AE124A"/>
    <w:rsid w:val="00AE39EA"/>
    <w:rsid w:val="00AE5A84"/>
    <w:rsid w:val="00AF76CC"/>
    <w:rsid w:val="00B01CB3"/>
    <w:rsid w:val="00B01F1D"/>
    <w:rsid w:val="00B210EB"/>
    <w:rsid w:val="00B21546"/>
    <w:rsid w:val="00B21A8A"/>
    <w:rsid w:val="00B27F31"/>
    <w:rsid w:val="00B36654"/>
    <w:rsid w:val="00B4683B"/>
    <w:rsid w:val="00B526CF"/>
    <w:rsid w:val="00B53FDC"/>
    <w:rsid w:val="00B57411"/>
    <w:rsid w:val="00B574EA"/>
    <w:rsid w:val="00B63E3C"/>
    <w:rsid w:val="00B64F78"/>
    <w:rsid w:val="00B705CB"/>
    <w:rsid w:val="00B866C4"/>
    <w:rsid w:val="00B90CEE"/>
    <w:rsid w:val="00B93FE9"/>
    <w:rsid w:val="00BA3932"/>
    <w:rsid w:val="00BB210F"/>
    <w:rsid w:val="00BB5FEF"/>
    <w:rsid w:val="00BC0603"/>
    <w:rsid w:val="00BC4F28"/>
    <w:rsid w:val="00BE51A9"/>
    <w:rsid w:val="00BF0206"/>
    <w:rsid w:val="00BF26FF"/>
    <w:rsid w:val="00C10568"/>
    <w:rsid w:val="00C12372"/>
    <w:rsid w:val="00C20A2E"/>
    <w:rsid w:val="00C23E28"/>
    <w:rsid w:val="00C2467E"/>
    <w:rsid w:val="00C4159D"/>
    <w:rsid w:val="00C50CF9"/>
    <w:rsid w:val="00C5523C"/>
    <w:rsid w:val="00C56099"/>
    <w:rsid w:val="00C71A25"/>
    <w:rsid w:val="00C82C24"/>
    <w:rsid w:val="00C978EF"/>
    <w:rsid w:val="00CA106B"/>
    <w:rsid w:val="00CA551F"/>
    <w:rsid w:val="00CA61CC"/>
    <w:rsid w:val="00CB0622"/>
    <w:rsid w:val="00CB08AB"/>
    <w:rsid w:val="00CB1DE8"/>
    <w:rsid w:val="00CB2667"/>
    <w:rsid w:val="00CC0426"/>
    <w:rsid w:val="00CD5558"/>
    <w:rsid w:val="00CE5A20"/>
    <w:rsid w:val="00CE6DCF"/>
    <w:rsid w:val="00CE71FD"/>
    <w:rsid w:val="00CE7900"/>
    <w:rsid w:val="00CF0083"/>
    <w:rsid w:val="00CF24E1"/>
    <w:rsid w:val="00D0599F"/>
    <w:rsid w:val="00D117DC"/>
    <w:rsid w:val="00D25F1B"/>
    <w:rsid w:val="00D27F47"/>
    <w:rsid w:val="00D3220E"/>
    <w:rsid w:val="00D3740E"/>
    <w:rsid w:val="00D400A1"/>
    <w:rsid w:val="00D40754"/>
    <w:rsid w:val="00D41C59"/>
    <w:rsid w:val="00D57DE1"/>
    <w:rsid w:val="00D64915"/>
    <w:rsid w:val="00D6725E"/>
    <w:rsid w:val="00D766FA"/>
    <w:rsid w:val="00D83F2D"/>
    <w:rsid w:val="00D843D2"/>
    <w:rsid w:val="00D93773"/>
    <w:rsid w:val="00DA3D62"/>
    <w:rsid w:val="00DB0FA4"/>
    <w:rsid w:val="00DB7F75"/>
    <w:rsid w:val="00DD64AD"/>
    <w:rsid w:val="00DD77A7"/>
    <w:rsid w:val="00DE4886"/>
    <w:rsid w:val="00DE4C7A"/>
    <w:rsid w:val="00DE5130"/>
    <w:rsid w:val="00DE70FA"/>
    <w:rsid w:val="00E0246B"/>
    <w:rsid w:val="00E121CC"/>
    <w:rsid w:val="00E16107"/>
    <w:rsid w:val="00E174AF"/>
    <w:rsid w:val="00E21B0C"/>
    <w:rsid w:val="00E22EC3"/>
    <w:rsid w:val="00E304D6"/>
    <w:rsid w:val="00E30E1C"/>
    <w:rsid w:val="00E350C2"/>
    <w:rsid w:val="00E460B9"/>
    <w:rsid w:val="00E46D7C"/>
    <w:rsid w:val="00E52F22"/>
    <w:rsid w:val="00E6686A"/>
    <w:rsid w:val="00E71A13"/>
    <w:rsid w:val="00E768B7"/>
    <w:rsid w:val="00E772E8"/>
    <w:rsid w:val="00E77F7E"/>
    <w:rsid w:val="00E930D8"/>
    <w:rsid w:val="00E979C5"/>
    <w:rsid w:val="00E97B5C"/>
    <w:rsid w:val="00EA05CB"/>
    <w:rsid w:val="00EA7912"/>
    <w:rsid w:val="00EC34A4"/>
    <w:rsid w:val="00EC42A5"/>
    <w:rsid w:val="00ED399D"/>
    <w:rsid w:val="00ED5B16"/>
    <w:rsid w:val="00ED69F8"/>
    <w:rsid w:val="00ED7F4F"/>
    <w:rsid w:val="00EF66AB"/>
    <w:rsid w:val="00F03EAE"/>
    <w:rsid w:val="00F12AA6"/>
    <w:rsid w:val="00F1305D"/>
    <w:rsid w:val="00F16879"/>
    <w:rsid w:val="00F23A8C"/>
    <w:rsid w:val="00F362C8"/>
    <w:rsid w:val="00F402C5"/>
    <w:rsid w:val="00F41A56"/>
    <w:rsid w:val="00F51CB4"/>
    <w:rsid w:val="00F57542"/>
    <w:rsid w:val="00F65B6C"/>
    <w:rsid w:val="00F675E0"/>
    <w:rsid w:val="00F71262"/>
    <w:rsid w:val="00F72FFF"/>
    <w:rsid w:val="00F83B66"/>
    <w:rsid w:val="00F91033"/>
    <w:rsid w:val="00F9137A"/>
    <w:rsid w:val="00F97AB9"/>
    <w:rsid w:val="00FA0A33"/>
    <w:rsid w:val="00FD5277"/>
    <w:rsid w:val="00FF03AF"/>
    <w:rsid w:val="00FF1E12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1E5A"/>
    <w:pPr>
      <w:widowControl w:val="0"/>
    </w:pPr>
  </w:style>
  <w:style w:type="paragraph" w:styleId="1">
    <w:name w:val="heading 1"/>
    <w:basedOn w:val="a0"/>
    <w:next w:val="a0"/>
    <w:link w:val="10"/>
    <w:qFormat/>
    <w:locked/>
    <w:rsid w:val="00B01F1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nhideWhenUsed/>
    <w:qFormat/>
    <w:locked/>
    <w:rsid w:val="00B01F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locked/>
    <w:rsid w:val="00B01CB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nhideWhenUsed/>
    <w:qFormat/>
    <w:locked/>
    <w:rsid w:val="00B01CB3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nhideWhenUsed/>
    <w:qFormat/>
    <w:locked/>
    <w:rsid w:val="00B01CB3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0"/>
    <w:next w:val="a0"/>
    <w:link w:val="60"/>
    <w:unhideWhenUsed/>
    <w:qFormat/>
    <w:locked/>
    <w:rsid w:val="00B01CB3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0"/>
    <w:next w:val="a0"/>
    <w:link w:val="70"/>
    <w:unhideWhenUsed/>
    <w:qFormat/>
    <w:locked/>
    <w:rsid w:val="00B01CB3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0"/>
    <w:next w:val="a0"/>
    <w:link w:val="80"/>
    <w:unhideWhenUsed/>
    <w:qFormat/>
    <w:locked/>
    <w:rsid w:val="00B01CB3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0"/>
    <w:next w:val="a0"/>
    <w:link w:val="90"/>
    <w:unhideWhenUsed/>
    <w:qFormat/>
    <w:locked/>
    <w:rsid w:val="00B01CB3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B1D7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1"/>
    <w:link w:val="a4"/>
    <w:uiPriority w:val="99"/>
    <w:locked/>
    <w:rsid w:val="002B1D7E"/>
    <w:rPr>
      <w:rFonts w:cs="Times New Roman"/>
      <w:sz w:val="20"/>
    </w:rPr>
  </w:style>
  <w:style w:type="paragraph" w:styleId="a6">
    <w:name w:val="footer"/>
    <w:basedOn w:val="a0"/>
    <w:link w:val="a7"/>
    <w:uiPriority w:val="99"/>
    <w:rsid w:val="002B1D7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1"/>
    <w:link w:val="a6"/>
    <w:uiPriority w:val="99"/>
    <w:locked/>
    <w:rsid w:val="002B1D7E"/>
    <w:rPr>
      <w:rFonts w:cs="Times New Roman"/>
      <w:sz w:val="20"/>
    </w:rPr>
  </w:style>
  <w:style w:type="paragraph" w:styleId="a8">
    <w:name w:val="Balloon Text"/>
    <w:basedOn w:val="a0"/>
    <w:link w:val="a9"/>
    <w:uiPriority w:val="99"/>
    <w:semiHidden/>
    <w:rsid w:val="007A19AF"/>
    <w:rPr>
      <w:rFonts w:ascii="Cambria" w:hAnsi="Cambria"/>
      <w:kern w:val="0"/>
      <w:sz w:val="18"/>
      <w:szCs w:val="20"/>
    </w:rPr>
  </w:style>
  <w:style w:type="character" w:customStyle="1" w:styleId="a9">
    <w:name w:val="註解方塊文字 字元"/>
    <w:basedOn w:val="a1"/>
    <w:link w:val="a8"/>
    <w:uiPriority w:val="99"/>
    <w:semiHidden/>
    <w:locked/>
    <w:rsid w:val="007A19AF"/>
    <w:rPr>
      <w:rFonts w:ascii="Cambria" w:eastAsia="新細明體" w:hAnsi="Cambria" w:cs="Times New Roman"/>
      <w:sz w:val="18"/>
    </w:rPr>
  </w:style>
  <w:style w:type="paragraph" w:styleId="a">
    <w:name w:val="List Bullet"/>
    <w:basedOn w:val="a0"/>
    <w:uiPriority w:val="99"/>
    <w:rsid w:val="00F91033"/>
    <w:pPr>
      <w:numPr>
        <w:numId w:val="3"/>
      </w:numPr>
      <w:ind w:leftChars="200" w:left="200" w:hangingChars="200" w:hanging="200"/>
      <w:contextualSpacing/>
    </w:pPr>
  </w:style>
  <w:style w:type="paragraph" w:styleId="aa">
    <w:name w:val="List Paragraph"/>
    <w:basedOn w:val="a0"/>
    <w:uiPriority w:val="34"/>
    <w:qFormat/>
    <w:rsid w:val="00D766FA"/>
    <w:pPr>
      <w:ind w:leftChars="200" w:left="480"/>
    </w:pPr>
  </w:style>
  <w:style w:type="paragraph" w:styleId="ab">
    <w:name w:val="Subtitle"/>
    <w:basedOn w:val="a0"/>
    <w:next w:val="a0"/>
    <w:link w:val="ac"/>
    <w:qFormat/>
    <w:locked/>
    <w:rsid w:val="00B01F1D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c">
    <w:name w:val="副標題 字元"/>
    <w:basedOn w:val="a1"/>
    <w:link w:val="ab"/>
    <w:rsid w:val="00B01F1D"/>
    <w:rPr>
      <w:rFonts w:asciiTheme="majorHAnsi" w:hAnsiTheme="majorHAnsi" w:cstheme="majorBidi"/>
      <w:i/>
      <w:iCs/>
      <w:szCs w:val="24"/>
    </w:rPr>
  </w:style>
  <w:style w:type="character" w:styleId="ad">
    <w:name w:val="Emphasis"/>
    <w:basedOn w:val="a1"/>
    <w:qFormat/>
    <w:locked/>
    <w:rsid w:val="00B01F1D"/>
    <w:rPr>
      <w:i/>
      <w:iCs/>
    </w:rPr>
  </w:style>
  <w:style w:type="character" w:styleId="ae">
    <w:name w:val="Strong"/>
    <w:basedOn w:val="a1"/>
    <w:qFormat/>
    <w:locked/>
    <w:rsid w:val="00B01F1D"/>
    <w:rPr>
      <w:b/>
      <w:bCs/>
    </w:rPr>
  </w:style>
  <w:style w:type="paragraph" w:styleId="af">
    <w:name w:val="Title"/>
    <w:basedOn w:val="a0"/>
    <w:next w:val="a0"/>
    <w:link w:val="af0"/>
    <w:qFormat/>
    <w:locked/>
    <w:rsid w:val="00B01F1D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0">
    <w:name w:val="標題 字元"/>
    <w:basedOn w:val="a1"/>
    <w:link w:val="af"/>
    <w:rsid w:val="00B01F1D"/>
    <w:rPr>
      <w:rFonts w:asciiTheme="majorHAnsi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1"/>
    <w:link w:val="1"/>
    <w:rsid w:val="00B01F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rsid w:val="00B01F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f1">
    <w:name w:val="No Spacing"/>
    <w:uiPriority w:val="1"/>
    <w:qFormat/>
    <w:rsid w:val="00B01F1D"/>
    <w:pPr>
      <w:widowControl w:val="0"/>
    </w:pPr>
  </w:style>
  <w:style w:type="character" w:customStyle="1" w:styleId="30">
    <w:name w:val="標題 3 字元"/>
    <w:basedOn w:val="a1"/>
    <w:link w:val="3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1"/>
    <w:link w:val="4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1"/>
    <w:link w:val="6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1"/>
    <w:link w:val="7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1"/>
    <w:link w:val="8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1"/>
    <w:link w:val="9"/>
    <w:rsid w:val="00B01CB3"/>
    <w:rPr>
      <w:rFonts w:asciiTheme="majorHAnsi" w:eastAsiaTheme="majorEastAsia" w:hAnsiTheme="majorHAnsi" w:cstheme="majorBidi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1E5A"/>
    <w:pPr>
      <w:widowControl w:val="0"/>
    </w:pPr>
  </w:style>
  <w:style w:type="paragraph" w:styleId="1">
    <w:name w:val="heading 1"/>
    <w:basedOn w:val="a0"/>
    <w:next w:val="a0"/>
    <w:link w:val="10"/>
    <w:qFormat/>
    <w:locked/>
    <w:rsid w:val="00B01F1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nhideWhenUsed/>
    <w:qFormat/>
    <w:locked/>
    <w:rsid w:val="00B01F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locked/>
    <w:rsid w:val="00B01CB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nhideWhenUsed/>
    <w:qFormat/>
    <w:locked/>
    <w:rsid w:val="00B01CB3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nhideWhenUsed/>
    <w:qFormat/>
    <w:locked/>
    <w:rsid w:val="00B01CB3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0"/>
    <w:next w:val="a0"/>
    <w:link w:val="60"/>
    <w:unhideWhenUsed/>
    <w:qFormat/>
    <w:locked/>
    <w:rsid w:val="00B01CB3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0"/>
    <w:next w:val="a0"/>
    <w:link w:val="70"/>
    <w:unhideWhenUsed/>
    <w:qFormat/>
    <w:locked/>
    <w:rsid w:val="00B01CB3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0"/>
    <w:next w:val="a0"/>
    <w:link w:val="80"/>
    <w:unhideWhenUsed/>
    <w:qFormat/>
    <w:locked/>
    <w:rsid w:val="00B01CB3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0"/>
    <w:next w:val="a0"/>
    <w:link w:val="90"/>
    <w:unhideWhenUsed/>
    <w:qFormat/>
    <w:locked/>
    <w:rsid w:val="00B01CB3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B1D7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1"/>
    <w:link w:val="a4"/>
    <w:uiPriority w:val="99"/>
    <w:locked/>
    <w:rsid w:val="002B1D7E"/>
    <w:rPr>
      <w:rFonts w:cs="Times New Roman"/>
      <w:sz w:val="20"/>
    </w:rPr>
  </w:style>
  <w:style w:type="paragraph" w:styleId="a6">
    <w:name w:val="footer"/>
    <w:basedOn w:val="a0"/>
    <w:link w:val="a7"/>
    <w:uiPriority w:val="99"/>
    <w:rsid w:val="002B1D7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1"/>
    <w:link w:val="a6"/>
    <w:uiPriority w:val="99"/>
    <w:locked/>
    <w:rsid w:val="002B1D7E"/>
    <w:rPr>
      <w:rFonts w:cs="Times New Roman"/>
      <w:sz w:val="20"/>
    </w:rPr>
  </w:style>
  <w:style w:type="paragraph" w:styleId="a8">
    <w:name w:val="Balloon Text"/>
    <w:basedOn w:val="a0"/>
    <w:link w:val="a9"/>
    <w:uiPriority w:val="99"/>
    <w:semiHidden/>
    <w:rsid w:val="007A19AF"/>
    <w:rPr>
      <w:rFonts w:ascii="Cambria" w:hAnsi="Cambria"/>
      <w:kern w:val="0"/>
      <w:sz w:val="18"/>
      <w:szCs w:val="20"/>
    </w:rPr>
  </w:style>
  <w:style w:type="character" w:customStyle="1" w:styleId="a9">
    <w:name w:val="註解方塊文字 字元"/>
    <w:basedOn w:val="a1"/>
    <w:link w:val="a8"/>
    <w:uiPriority w:val="99"/>
    <w:semiHidden/>
    <w:locked/>
    <w:rsid w:val="007A19AF"/>
    <w:rPr>
      <w:rFonts w:ascii="Cambria" w:eastAsia="新細明體" w:hAnsi="Cambria" w:cs="Times New Roman"/>
      <w:sz w:val="18"/>
    </w:rPr>
  </w:style>
  <w:style w:type="paragraph" w:styleId="a">
    <w:name w:val="List Bullet"/>
    <w:basedOn w:val="a0"/>
    <w:uiPriority w:val="99"/>
    <w:rsid w:val="00F91033"/>
    <w:pPr>
      <w:numPr>
        <w:numId w:val="3"/>
      </w:numPr>
      <w:ind w:leftChars="200" w:left="200" w:hangingChars="200" w:hanging="200"/>
      <w:contextualSpacing/>
    </w:pPr>
  </w:style>
  <w:style w:type="paragraph" w:styleId="aa">
    <w:name w:val="List Paragraph"/>
    <w:basedOn w:val="a0"/>
    <w:uiPriority w:val="34"/>
    <w:qFormat/>
    <w:rsid w:val="00D766FA"/>
    <w:pPr>
      <w:ind w:leftChars="200" w:left="480"/>
    </w:pPr>
  </w:style>
  <w:style w:type="paragraph" w:styleId="ab">
    <w:name w:val="Subtitle"/>
    <w:basedOn w:val="a0"/>
    <w:next w:val="a0"/>
    <w:link w:val="ac"/>
    <w:qFormat/>
    <w:locked/>
    <w:rsid w:val="00B01F1D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c">
    <w:name w:val="副標題 字元"/>
    <w:basedOn w:val="a1"/>
    <w:link w:val="ab"/>
    <w:rsid w:val="00B01F1D"/>
    <w:rPr>
      <w:rFonts w:asciiTheme="majorHAnsi" w:hAnsiTheme="majorHAnsi" w:cstheme="majorBidi"/>
      <w:i/>
      <w:iCs/>
      <w:szCs w:val="24"/>
    </w:rPr>
  </w:style>
  <w:style w:type="character" w:styleId="ad">
    <w:name w:val="Emphasis"/>
    <w:basedOn w:val="a1"/>
    <w:qFormat/>
    <w:locked/>
    <w:rsid w:val="00B01F1D"/>
    <w:rPr>
      <w:i/>
      <w:iCs/>
    </w:rPr>
  </w:style>
  <w:style w:type="character" w:styleId="ae">
    <w:name w:val="Strong"/>
    <w:basedOn w:val="a1"/>
    <w:qFormat/>
    <w:locked/>
    <w:rsid w:val="00B01F1D"/>
    <w:rPr>
      <w:b/>
      <w:bCs/>
    </w:rPr>
  </w:style>
  <w:style w:type="paragraph" w:styleId="af">
    <w:name w:val="Title"/>
    <w:basedOn w:val="a0"/>
    <w:next w:val="a0"/>
    <w:link w:val="af0"/>
    <w:qFormat/>
    <w:locked/>
    <w:rsid w:val="00B01F1D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0">
    <w:name w:val="標題 字元"/>
    <w:basedOn w:val="a1"/>
    <w:link w:val="af"/>
    <w:rsid w:val="00B01F1D"/>
    <w:rPr>
      <w:rFonts w:asciiTheme="majorHAnsi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1"/>
    <w:link w:val="1"/>
    <w:rsid w:val="00B01F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rsid w:val="00B01F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f1">
    <w:name w:val="No Spacing"/>
    <w:uiPriority w:val="1"/>
    <w:qFormat/>
    <w:rsid w:val="00B01F1D"/>
    <w:pPr>
      <w:widowControl w:val="0"/>
    </w:pPr>
  </w:style>
  <w:style w:type="character" w:customStyle="1" w:styleId="30">
    <w:name w:val="標題 3 字元"/>
    <w:basedOn w:val="a1"/>
    <w:link w:val="3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1"/>
    <w:link w:val="4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1"/>
    <w:link w:val="6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1"/>
    <w:link w:val="7"/>
    <w:rsid w:val="00B01CB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1"/>
    <w:link w:val="8"/>
    <w:rsid w:val="00B01CB3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1"/>
    <w:link w:val="9"/>
    <w:rsid w:val="00B01CB3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7881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858</Words>
  <Characters>116</Characters>
  <Application>Microsoft Office Word</Application>
  <DocSecurity>0</DocSecurity>
  <Lines>1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「高雄市特定寵物業管理辦法」草案總說明</dc:title>
  <dc:creator>user</dc:creator>
  <cp:lastModifiedBy>USER</cp:lastModifiedBy>
  <cp:revision>3</cp:revision>
  <cp:lastPrinted>2019-05-24T10:16:00Z</cp:lastPrinted>
  <dcterms:created xsi:type="dcterms:W3CDTF">2019-06-21T08:57:00Z</dcterms:created>
  <dcterms:modified xsi:type="dcterms:W3CDTF">2019-06-21T08:58:00Z</dcterms:modified>
</cp:coreProperties>
</file>