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A67" w:rsidRDefault="000C7A67" w:rsidP="000C7A67">
      <w:pPr>
        <w:jc w:val="center"/>
        <w:rPr>
          <w:rFonts w:ascii="標楷體" w:eastAsia="標楷體" w:hAnsi="標楷體" w:hint="eastAsia"/>
          <w:sz w:val="48"/>
          <w:szCs w:val="48"/>
        </w:rPr>
      </w:pPr>
      <w:r w:rsidRPr="000C7A67">
        <w:rPr>
          <w:rFonts w:ascii="標楷體" w:eastAsia="標楷體" w:hAnsi="標楷體" w:hint="eastAsia"/>
          <w:sz w:val="48"/>
          <w:szCs w:val="48"/>
        </w:rPr>
        <w:t>南投縣寬頻管道管理維護辦法</w:t>
      </w:r>
    </w:p>
    <w:p w:rsidR="000C7A67" w:rsidRPr="002801EB" w:rsidRDefault="002801EB" w:rsidP="002801EB">
      <w:pPr>
        <w:kinsoku w:val="0"/>
        <w:autoSpaceDN w:val="0"/>
        <w:jc w:val="right"/>
        <w:rPr>
          <w:rFonts w:ascii="標楷體" w:eastAsia="標楷體" w:hAnsi="標楷體" w:hint="eastAsia"/>
          <w:color w:val="000000"/>
          <w:sz w:val="20"/>
          <w:szCs w:val="20"/>
          <w:shd w:val="clear" w:color="auto" w:fill="FFFFFF"/>
        </w:rPr>
      </w:pPr>
      <w:r>
        <w:rPr>
          <w:rFonts w:ascii="標楷體" w:eastAsia="標楷體" w:hAnsi="標楷體" w:hint="eastAsia"/>
          <w:color w:val="000000"/>
          <w:sz w:val="20"/>
          <w:szCs w:val="20"/>
          <w:shd w:val="clear" w:color="auto" w:fill="FFFFFF"/>
        </w:rPr>
        <w:t>1.</w:t>
      </w:r>
      <w:r w:rsidR="000C7A67" w:rsidRPr="002801EB">
        <w:rPr>
          <w:rFonts w:ascii="標楷體" w:eastAsia="標楷體" w:hAnsi="標楷體" w:hint="eastAsia"/>
          <w:color w:val="000000"/>
          <w:sz w:val="20"/>
          <w:szCs w:val="20"/>
          <w:shd w:val="clear" w:color="auto" w:fill="FFFFFF"/>
        </w:rPr>
        <w:t>中華民國九十七年八月二十七日南投縣政府</w:t>
      </w:r>
      <w:proofErr w:type="gramStart"/>
      <w:r w:rsidR="000C7A67" w:rsidRPr="002801EB">
        <w:rPr>
          <w:rFonts w:ascii="標楷體" w:eastAsia="標楷體" w:hAnsi="標楷體" w:hint="eastAsia"/>
          <w:color w:val="000000"/>
          <w:sz w:val="20"/>
          <w:szCs w:val="20"/>
          <w:shd w:val="clear" w:color="auto" w:fill="FFFFFF"/>
        </w:rPr>
        <w:t>府行法字第09701640190</w:t>
      </w:r>
      <w:proofErr w:type="gramEnd"/>
      <w:r w:rsidR="000C7A67" w:rsidRPr="002801EB">
        <w:rPr>
          <w:rFonts w:ascii="標楷體" w:eastAsia="標楷體" w:hAnsi="標楷體" w:hint="eastAsia"/>
          <w:color w:val="000000"/>
          <w:sz w:val="20"/>
          <w:szCs w:val="20"/>
          <w:shd w:val="clear" w:color="auto" w:fill="FFFFFF"/>
        </w:rPr>
        <w:t>號令訂定發布全文</w:t>
      </w:r>
      <w:r>
        <w:rPr>
          <w:rFonts w:ascii="標楷體" w:eastAsia="標楷體" w:hAnsi="標楷體" w:hint="eastAsia"/>
          <w:color w:val="000000"/>
          <w:sz w:val="20"/>
          <w:szCs w:val="20"/>
          <w:shd w:val="clear" w:color="auto" w:fill="FFFFFF"/>
        </w:rPr>
        <w:t>1</w:t>
      </w:r>
      <w:r w:rsidR="000C7A67" w:rsidRPr="002801EB">
        <w:rPr>
          <w:rFonts w:ascii="標楷體" w:eastAsia="標楷體" w:hAnsi="標楷體" w:hint="eastAsia"/>
          <w:color w:val="000000"/>
          <w:sz w:val="20"/>
          <w:szCs w:val="20"/>
          <w:shd w:val="clear" w:color="auto" w:fill="FFFFFF"/>
        </w:rPr>
        <w:t>6條；並自發布日施行</w:t>
      </w:r>
    </w:p>
    <w:p w:rsidR="002801EB" w:rsidRPr="002801EB" w:rsidRDefault="002801EB" w:rsidP="002801EB">
      <w:pPr>
        <w:kinsoku w:val="0"/>
        <w:autoSpaceDN w:val="0"/>
        <w:jc w:val="right"/>
        <w:rPr>
          <w:rFonts w:ascii="標楷體" w:eastAsia="標楷體" w:hAnsi="標楷體" w:hint="eastAsia"/>
          <w:sz w:val="20"/>
          <w:szCs w:val="20"/>
        </w:rPr>
      </w:pPr>
      <w:r>
        <w:rPr>
          <w:rFonts w:ascii="標楷體" w:eastAsia="標楷體" w:hAnsi="標楷體" w:hint="eastAsia"/>
          <w:sz w:val="20"/>
          <w:szCs w:val="20"/>
        </w:rPr>
        <w:t>2.中華民國102年 月 日南投縣政府府行法字第</w:t>
      </w:r>
      <w:r w:rsidR="00AD252C">
        <w:rPr>
          <w:rFonts w:ascii="標楷體" w:eastAsia="標楷體" w:hAnsi="標楷體" w:hint="eastAsia"/>
          <w:sz w:val="20"/>
          <w:szCs w:val="20"/>
        </w:rPr>
        <w:t>1020026499</w:t>
      </w:r>
      <w:bookmarkStart w:id="0" w:name="_GoBack"/>
      <w:bookmarkEnd w:id="0"/>
      <w:r>
        <w:rPr>
          <w:rFonts w:ascii="標楷體" w:eastAsia="標楷體" w:hAnsi="標楷體" w:hint="eastAsia"/>
          <w:sz w:val="20"/>
          <w:szCs w:val="20"/>
        </w:rPr>
        <w:t>號令修正發布第4條、第7條、第10條</w:t>
      </w:r>
    </w:p>
    <w:p w:rsidR="002E199F" w:rsidRPr="002E199F" w:rsidRDefault="002E199F" w:rsidP="002E199F">
      <w:pPr>
        <w:pStyle w:val="a5"/>
        <w:ind w:left="1610"/>
        <w:rPr>
          <w:rFonts w:hint="eastAsia"/>
        </w:rPr>
      </w:pPr>
      <w:r w:rsidRPr="002E199F">
        <w:rPr>
          <w:rFonts w:hint="eastAsia"/>
        </w:rPr>
        <w:t xml:space="preserve">第　一　條　</w:t>
      </w:r>
      <w:r>
        <w:rPr>
          <w:rFonts w:hint="eastAsia"/>
        </w:rPr>
        <w:t xml:space="preserve">　</w:t>
      </w:r>
      <w:r w:rsidRPr="002E199F">
        <w:rPr>
          <w:rFonts w:hint="eastAsia"/>
        </w:rPr>
        <w:t>南投縣政府（以下簡稱本府）為加速寬頻管道建設、統合市區道路公共設施管道配置，有效管理維護寬頻管道，特訂定本辦法。</w:t>
      </w:r>
    </w:p>
    <w:p w:rsidR="002E199F" w:rsidRDefault="002E199F" w:rsidP="00774DAA">
      <w:pPr>
        <w:pStyle w:val="a5"/>
        <w:ind w:left="1610"/>
        <w:rPr>
          <w:rFonts w:hint="eastAsia"/>
        </w:rPr>
      </w:pPr>
      <w:r w:rsidRPr="002E199F">
        <w:rPr>
          <w:rFonts w:hint="eastAsia"/>
        </w:rPr>
        <w:t xml:space="preserve">第　二　條　</w:t>
      </w:r>
      <w:r w:rsidR="00774DAA">
        <w:rPr>
          <w:rFonts w:hint="eastAsia"/>
        </w:rPr>
        <w:t xml:space="preserve">　</w:t>
      </w:r>
      <w:r w:rsidRPr="002E199F">
        <w:rPr>
          <w:rFonts w:hint="eastAsia"/>
        </w:rPr>
        <w:t>本辦法之主管機關為本府，管理單位為本府工務處。</w:t>
      </w:r>
    </w:p>
    <w:p w:rsidR="002E199F" w:rsidRDefault="002E199F" w:rsidP="00774DAA">
      <w:pPr>
        <w:pStyle w:val="a5"/>
        <w:ind w:left="1610"/>
        <w:rPr>
          <w:rFonts w:hint="eastAsia"/>
        </w:rPr>
      </w:pPr>
      <w:r w:rsidRPr="002E199F">
        <w:rPr>
          <w:rFonts w:hint="eastAsia"/>
        </w:rPr>
        <w:t>第</w:t>
      </w:r>
      <w:r>
        <w:rPr>
          <w:rFonts w:hint="eastAsia"/>
        </w:rPr>
        <w:t xml:space="preserve">　三　</w:t>
      </w:r>
      <w:r w:rsidRPr="002E199F">
        <w:rPr>
          <w:rFonts w:hint="eastAsia"/>
        </w:rPr>
        <w:t>條</w:t>
      </w:r>
      <w:r>
        <w:rPr>
          <w:rFonts w:hint="eastAsia"/>
        </w:rPr>
        <w:t xml:space="preserve">　</w:t>
      </w:r>
      <w:r w:rsidR="00774DAA">
        <w:rPr>
          <w:rFonts w:hint="eastAsia"/>
        </w:rPr>
        <w:t xml:space="preserve">　</w:t>
      </w:r>
      <w:r w:rsidRPr="002E199F">
        <w:rPr>
          <w:rFonts w:hint="eastAsia"/>
        </w:rPr>
        <w:t>本辦法用詞定義如下：</w:t>
      </w:r>
    </w:p>
    <w:p w:rsidR="002E199F" w:rsidRDefault="00774DAA" w:rsidP="00774DAA">
      <w:pPr>
        <w:pStyle w:val="a7"/>
        <w:ind w:leftChars="929" w:left="2870" w:hanging="640"/>
        <w:rPr>
          <w:rFonts w:hint="eastAsia"/>
        </w:rPr>
      </w:pPr>
      <w:r>
        <w:rPr>
          <w:rFonts w:hint="eastAsia"/>
        </w:rPr>
        <w:t>一、</w:t>
      </w:r>
      <w:r w:rsidR="002E199F" w:rsidRPr="002E199F">
        <w:rPr>
          <w:rFonts w:hint="eastAsia"/>
        </w:rPr>
        <w:t>寬頻管道：指用於容納固定通訊網路、有線電視、行動通訊、號</w:t>
      </w:r>
      <w:proofErr w:type="gramStart"/>
      <w:r w:rsidR="002E199F" w:rsidRPr="002E199F">
        <w:rPr>
          <w:rFonts w:hint="eastAsia"/>
        </w:rPr>
        <w:t>誌</w:t>
      </w:r>
      <w:proofErr w:type="gramEnd"/>
      <w:r w:rsidR="002E199F" w:rsidRPr="002E199F">
        <w:rPr>
          <w:rFonts w:hint="eastAsia"/>
        </w:rPr>
        <w:t>或其他經本府核准之纜線及其接續設施之構造物。</w:t>
      </w:r>
    </w:p>
    <w:p w:rsidR="00774DAA" w:rsidRDefault="002E199F" w:rsidP="00F73AC4">
      <w:pPr>
        <w:pStyle w:val="a7"/>
        <w:ind w:left="2896" w:hanging="640"/>
        <w:rPr>
          <w:rFonts w:hint="eastAsia"/>
        </w:rPr>
      </w:pPr>
      <w:r w:rsidRPr="002E199F">
        <w:rPr>
          <w:rFonts w:hint="eastAsia"/>
        </w:rPr>
        <w:t>二、寬頻管線業者（以下簡稱業者）：係指利用寬頻管道</w:t>
      </w:r>
      <w:proofErr w:type="gramStart"/>
      <w:r w:rsidRPr="002E199F">
        <w:rPr>
          <w:rFonts w:hint="eastAsia"/>
        </w:rPr>
        <w:t>佈設纜</w:t>
      </w:r>
      <w:proofErr w:type="gramEnd"/>
      <w:r w:rsidRPr="002E199F">
        <w:rPr>
          <w:rFonts w:hint="eastAsia"/>
        </w:rPr>
        <w:t>線及其接續設施者。</w:t>
      </w:r>
    </w:p>
    <w:p w:rsidR="00774DAA" w:rsidRDefault="002E199F" w:rsidP="00F73AC4">
      <w:pPr>
        <w:pStyle w:val="a7"/>
        <w:ind w:left="2896" w:hanging="640"/>
        <w:rPr>
          <w:rFonts w:hint="eastAsia"/>
        </w:rPr>
      </w:pPr>
      <w:r w:rsidRPr="002E199F">
        <w:rPr>
          <w:rFonts w:hint="eastAsia"/>
        </w:rPr>
        <w:t>三、</w:t>
      </w:r>
      <w:proofErr w:type="gramStart"/>
      <w:r w:rsidRPr="00774DAA">
        <w:rPr>
          <w:rFonts w:hint="eastAsia"/>
        </w:rPr>
        <w:t>子管</w:t>
      </w:r>
      <w:proofErr w:type="gramEnd"/>
      <w:r w:rsidRPr="00774DAA">
        <w:rPr>
          <w:rFonts w:hint="eastAsia"/>
        </w:rPr>
        <w:t>：可容納業者</w:t>
      </w:r>
      <w:proofErr w:type="gramStart"/>
      <w:r w:rsidRPr="00774DAA">
        <w:rPr>
          <w:rFonts w:hint="eastAsia"/>
        </w:rPr>
        <w:t>佈設纜</w:t>
      </w:r>
      <w:proofErr w:type="gramEnd"/>
      <w:r w:rsidRPr="00774DAA">
        <w:rPr>
          <w:rFonts w:hint="eastAsia"/>
        </w:rPr>
        <w:t>線及其接續設施</w:t>
      </w:r>
      <w:r w:rsidRPr="002E199F">
        <w:rPr>
          <w:rFonts w:hint="eastAsia"/>
        </w:rPr>
        <w:t>之直徑為三十四毫米管道。</w:t>
      </w:r>
    </w:p>
    <w:p w:rsidR="002E199F" w:rsidRPr="00CA4D0A" w:rsidRDefault="002E199F" w:rsidP="00774DAA">
      <w:pPr>
        <w:pStyle w:val="a5"/>
        <w:ind w:left="1610"/>
        <w:rPr>
          <w:rFonts w:hint="eastAsia"/>
        </w:rPr>
      </w:pPr>
      <w:r>
        <w:rPr>
          <w:rFonts w:hint="eastAsia"/>
        </w:rPr>
        <w:t>第</w:t>
      </w:r>
      <w:r w:rsidR="00774DAA">
        <w:rPr>
          <w:rFonts w:hint="eastAsia"/>
        </w:rPr>
        <w:t xml:space="preserve">　</w:t>
      </w:r>
      <w:r>
        <w:rPr>
          <w:rFonts w:hint="eastAsia"/>
        </w:rPr>
        <w:t>四</w:t>
      </w:r>
      <w:r w:rsidR="00774DAA">
        <w:rPr>
          <w:rFonts w:hint="eastAsia"/>
        </w:rPr>
        <w:t xml:space="preserve">　</w:t>
      </w:r>
      <w:r>
        <w:rPr>
          <w:rFonts w:hint="eastAsia"/>
        </w:rPr>
        <w:t xml:space="preserve">條　</w:t>
      </w:r>
      <w:r w:rsidR="00774DAA">
        <w:rPr>
          <w:rFonts w:hint="eastAsia"/>
        </w:rPr>
        <w:t xml:space="preserve">　</w:t>
      </w:r>
      <w:r w:rsidRPr="00CA4D0A">
        <w:rPr>
          <w:rFonts w:hint="eastAsia"/>
        </w:rPr>
        <w:t>業者申請租用寬頻管道</w:t>
      </w:r>
      <w:proofErr w:type="gramStart"/>
      <w:r w:rsidRPr="00CA4D0A">
        <w:rPr>
          <w:rFonts w:hint="eastAsia"/>
        </w:rPr>
        <w:t>佈設纜</w:t>
      </w:r>
      <w:proofErr w:type="gramEnd"/>
      <w:r w:rsidRPr="00CA4D0A">
        <w:rPr>
          <w:rFonts w:hint="eastAsia"/>
        </w:rPr>
        <w:t>線及其接續設施，應</w:t>
      </w:r>
      <w:r w:rsidRPr="00CA3DFD">
        <w:t>進入</w:t>
      </w:r>
      <w:r w:rsidRPr="00C02EA5">
        <w:rPr>
          <w:rFonts w:hint="eastAsia"/>
        </w:rPr>
        <w:t>南投縣公共管線道路資訊網</w:t>
      </w:r>
      <w:r w:rsidRPr="00C02EA5">
        <w:t>申請</w:t>
      </w:r>
      <w:r w:rsidRPr="00774DAA">
        <w:rPr>
          <w:rFonts w:hint="eastAsia"/>
        </w:rPr>
        <w:t>並</w:t>
      </w:r>
      <w:r w:rsidRPr="00CA4D0A">
        <w:rPr>
          <w:rFonts w:hint="eastAsia"/>
        </w:rPr>
        <w:lastRenderedPageBreak/>
        <w:t>檢附下列文件，向本府提出：</w:t>
      </w:r>
    </w:p>
    <w:p w:rsidR="002E199F" w:rsidRPr="00CA4D0A" w:rsidRDefault="002E199F" w:rsidP="00F73AC4">
      <w:pPr>
        <w:pStyle w:val="a7"/>
        <w:ind w:left="2896" w:hanging="640"/>
        <w:rPr>
          <w:rFonts w:hint="eastAsia"/>
        </w:rPr>
      </w:pPr>
      <w:r w:rsidRPr="00CA4D0A">
        <w:rPr>
          <w:rFonts w:hint="eastAsia"/>
        </w:rPr>
        <w:t>一、</w:t>
      </w:r>
      <w:r w:rsidRPr="00774DAA">
        <w:rPr>
          <w:rFonts w:hint="eastAsia"/>
        </w:rPr>
        <w:t>前</w:t>
      </w:r>
      <w:r w:rsidRPr="00CA4D0A">
        <w:rPr>
          <w:rFonts w:hint="eastAsia"/>
        </w:rPr>
        <w:t>行政院新聞局核發之有線電視系統營運許可證、交通部或國家通訊傳播委員會核發之行動電話業務特許執照或綜合網路業務建設許可證</w:t>
      </w:r>
      <w:r w:rsidRPr="00774DAA">
        <w:rPr>
          <w:rFonts w:hint="eastAsia"/>
        </w:rPr>
        <w:t>影本</w:t>
      </w:r>
      <w:r w:rsidRPr="00CA4D0A">
        <w:rPr>
          <w:rFonts w:hint="eastAsia"/>
        </w:rPr>
        <w:t>。</w:t>
      </w:r>
    </w:p>
    <w:p w:rsidR="002E199F" w:rsidRPr="00CA4D0A" w:rsidRDefault="002E199F" w:rsidP="00F73AC4">
      <w:pPr>
        <w:pStyle w:val="a7"/>
        <w:ind w:left="2896" w:hanging="640"/>
        <w:rPr>
          <w:rFonts w:hint="eastAsia"/>
        </w:rPr>
      </w:pPr>
      <w:r w:rsidRPr="00CA4D0A">
        <w:rPr>
          <w:rFonts w:hint="eastAsia"/>
        </w:rPr>
        <w:t>二、施工計畫書，含平面圖、設計斷面圖、</w:t>
      </w:r>
      <w:proofErr w:type="gramStart"/>
      <w:r w:rsidRPr="00CA4D0A">
        <w:rPr>
          <w:rFonts w:hint="eastAsia"/>
        </w:rPr>
        <w:t>引上管</w:t>
      </w:r>
      <w:proofErr w:type="gramEnd"/>
      <w:r w:rsidRPr="00CA4D0A">
        <w:rPr>
          <w:rFonts w:hint="eastAsia"/>
        </w:rPr>
        <w:t>及設置位置詳圖等之施工圖說。</w:t>
      </w:r>
    </w:p>
    <w:p w:rsidR="002E199F" w:rsidRPr="00CA4D0A" w:rsidRDefault="002E199F" w:rsidP="00F73AC4">
      <w:pPr>
        <w:pStyle w:val="a7"/>
        <w:ind w:left="2896" w:hanging="640"/>
        <w:rPr>
          <w:rFonts w:hint="eastAsia"/>
        </w:rPr>
      </w:pPr>
      <w:r w:rsidRPr="00CA4D0A">
        <w:rPr>
          <w:rFonts w:hint="eastAsia"/>
        </w:rPr>
        <w:t>三、其他本府所規定之相關文件。</w:t>
      </w:r>
    </w:p>
    <w:p w:rsidR="004E0DFF" w:rsidRPr="004E0DFF" w:rsidRDefault="002E199F" w:rsidP="004E0DFF">
      <w:pPr>
        <w:pStyle w:val="a9"/>
        <w:ind w:left="1560" w:firstLine="640"/>
        <w:rPr>
          <w:rFonts w:hint="eastAsia"/>
        </w:rPr>
      </w:pPr>
      <w:r w:rsidRPr="004E0DFF">
        <w:rPr>
          <w:rFonts w:hint="eastAsia"/>
        </w:rPr>
        <w:t>警政署、國防部或本府及所屬機關需租用寬頻管道者，</w:t>
      </w:r>
      <w:proofErr w:type="gramStart"/>
      <w:r w:rsidRPr="004E0DFF">
        <w:rPr>
          <w:rFonts w:hint="eastAsia"/>
        </w:rPr>
        <w:t>免檢附</w:t>
      </w:r>
      <w:proofErr w:type="gramEnd"/>
      <w:r w:rsidRPr="004E0DFF">
        <w:rPr>
          <w:rFonts w:hint="eastAsia"/>
        </w:rPr>
        <w:t>前項第一款文件。</w:t>
      </w:r>
    </w:p>
    <w:p w:rsidR="004E0DFF" w:rsidRDefault="002E199F" w:rsidP="004E0DFF">
      <w:pPr>
        <w:pStyle w:val="a5"/>
        <w:ind w:left="1610"/>
        <w:rPr>
          <w:rFonts w:hint="eastAsia"/>
        </w:rPr>
      </w:pPr>
      <w:r w:rsidRPr="002E199F">
        <w:rPr>
          <w:rFonts w:hint="eastAsia"/>
        </w:rPr>
        <w:t>第</w:t>
      </w:r>
      <w:r w:rsidR="004E0DFF">
        <w:rPr>
          <w:rFonts w:hint="eastAsia"/>
        </w:rPr>
        <w:t xml:space="preserve">　五　</w:t>
      </w:r>
      <w:r w:rsidRPr="002E199F">
        <w:rPr>
          <w:rFonts w:hint="eastAsia"/>
        </w:rPr>
        <w:t>條</w:t>
      </w:r>
      <w:r w:rsidR="004E0DFF">
        <w:rPr>
          <w:rFonts w:hint="eastAsia"/>
        </w:rPr>
        <w:t xml:space="preserve">　　</w:t>
      </w:r>
      <w:r w:rsidRPr="002E199F">
        <w:rPr>
          <w:rFonts w:hint="eastAsia"/>
        </w:rPr>
        <w:t>申請租用寬頻管道應以子管一管為單位，得獨立或共同租用。</w:t>
      </w:r>
    </w:p>
    <w:p w:rsidR="004E0DFF" w:rsidRDefault="002E199F" w:rsidP="004E0DFF">
      <w:pPr>
        <w:pStyle w:val="a9"/>
        <w:ind w:left="1560" w:firstLine="640"/>
        <w:rPr>
          <w:rFonts w:hint="eastAsia"/>
        </w:rPr>
      </w:pPr>
      <w:r w:rsidRPr="002E199F">
        <w:rPr>
          <w:rFonts w:hint="eastAsia"/>
        </w:rPr>
        <w:t>寬頻管道租賃期間以租賃日起至當年十二月三十一日為一期。業者得於租賃期間屆滿二個月前檢附前條第一項文件申請續約。</w:t>
      </w:r>
    </w:p>
    <w:p w:rsidR="004E0DFF" w:rsidRDefault="002E199F" w:rsidP="004E0DFF">
      <w:pPr>
        <w:pStyle w:val="a5"/>
        <w:ind w:left="1610"/>
        <w:rPr>
          <w:rFonts w:hint="eastAsia"/>
        </w:rPr>
      </w:pPr>
      <w:r w:rsidRPr="002E199F">
        <w:rPr>
          <w:rFonts w:hint="eastAsia"/>
        </w:rPr>
        <w:t>第</w:t>
      </w:r>
      <w:r w:rsidR="004E0DFF">
        <w:rPr>
          <w:rFonts w:hint="eastAsia"/>
        </w:rPr>
        <w:t xml:space="preserve">　六　</w:t>
      </w:r>
      <w:r w:rsidRPr="002E199F">
        <w:rPr>
          <w:rFonts w:hint="eastAsia"/>
        </w:rPr>
        <w:t>條</w:t>
      </w:r>
      <w:r w:rsidR="004E0DFF">
        <w:rPr>
          <w:rFonts w:hint="eastAsia"/>
        </w:rPr>
        <w:t xml:space="preserve">　　</w:t>
      </w:r>
      <w:r w:rsidRPr="002E199F">
        <w:rPr>
          <w:rFonts w:hint="eastAsia"/>
        </w:rPr>
        <w:t>申請租用寬頻管道案件經審查合格者，由本府通知限期簽訂契約，繳納租金及保證金；逾期未簽訂契約者，視為棄權。</w:t>
      </w:r>
    </w:p>
    <w:p w:rsidR="004E0DFF" w:rsidRDefault="002E199F" w:rsidP="004E0DFF">
      <w:pPr>
        <w:pStyle w:val="a9"/>
        <w:ind w:left="1560" w:firstLine="640"/>
        <w:rPr>
          <w:rFonts w:hint="eastAsia"/>
        </w:rPr>
      </w:pPr>
      <w:r w:rsidRPr="002E199F">
        <w:rPr>
          <w:rFonts w:hint="eastAsia"/>
        </w:rPr>
        <w:lastRenderedPageBreak/>
        <w:t>業者應於簽訂契約後一個月內開工，並於本府核定期限內施設完成。</w:t>
      </w:r>
    </w:p>
    <w:p w:rsidR="002E199F" w:rsidRDefault="002E199F" w:rsidP="004E0DFF">
      <w:pPr>
        <w:pStyle w:val="a5"/>
        <w:ind w:left="1610"/>
        <w:rPr>
          <w:rFonts w:hint="eastAsia"/>
        </w:rPr>
      </w:pPr>
      <w:r>
        <w:rPr>
          <w:rFonts w:hint="eastAsia"/>
        </w:rPr>
        <w:t>第</w:t>
      </w:r>
      <w:r w:rsidR="004E0DFF">
        <w:rPr>
          <w:rFonts w:hint="eastAsia"/>
        </w:rPr>
        <w:t xml:space="preserve">　</w:t>
      </w:r>
      <w:r>
        <w:rPr>
          <w:rFonts w:hint="eastAsia"/>
        </w:rPr>
        <w:t>七</w:t>
      </w:r>
      <w:r w:rsidR="004E0DFF">
        <w:rPr>
          <w:rFonts w:hint="eastAsia"/>
        </w:rPr>
        <w:t xml:space="preserve">　</w:t>
      </w:r>
      <w:r>
        <w:rPr>
          <w:rFonts w:hint="eastAsia"/>
        </w:rPr>
        <w:t>條</w:t>
      </w:r>
      <w:r w:rsidR="004E0DFF">
        <w:rPr>
          <w:rFonts w:hint="eastAsia"/>
        </w:rPr>
        <w:t xml:space="preserve">　　</w:t>
      </w:r>
      <w:r>
        <w:rPr>
          <w:rFonts w:hint="eastAsia"/>
        </w:rPr>
        <w:t>使用寬頻管道</w:t>
      </w:r>
      <w:proofErr w:type="gramStart"/>
      <w:r>
        <w:rPr>
          <w:rFonts w:hint="eastAsia"/>
        </w:rPr>
        <w:t>佈</w:t>
      </w:r>
      <w:proofErr w:type="gramEnd"/>
      <w:r>
        <w:rPr>
          <w:rFonts w:hint="eastAsia"/>
        </w:rPr>
        <w:t>設線路不得影響其他業者</w:t>
      </w:r>
      <w:r w:rsidR="004E0DFF">
        <w:rPr>
          <w:rFonts w:hint="eastAsia"/>
        </w:rPr>
        <w:t>管道通訊品質。</w:t>
      </w:r>
    </w:p>
    <w:p w:rsidR="004E0DFF" w:rsidRDefault="002E199F" w:rsidP="004E0DFF">
      <w:pPr>
        <w:pStyle w:val="a9"/>
        <w:ind w:left="1560" w:firstLineChars="216" w:firstLine="691"/>
        <w:rPr>
          <w:rFonts w:hint="eastAsia"/>
        </w:rPr>
      </w:pPr>
      <w:r w:rsidRPr="00C02EA5">
        <w:rPr>
          <w:rFonts w:hint="eastAsia"/>
        </w:rPr>
        <w:t>寬頻管道</w:t>
      </w:r>
      <w:r w:rsidRPr="00846A26">
        <w:rPr>
          <w:rFonts w:hint="eastAsia"/>
        </w:rPr>
        <w:t>已建置</w:t>
      </w:r>
      <w:r w:rsidRPr="00C02EA5">
        <w:rPr>
          <w:rFonts w:hint="eastAsia"/>
        </w:rPr>
        <w:t>之路段</w:t>
      </w:r>
      <w:r w:rsidRPr="00CA3DFD">
        <w:rPr>
          <w:rFonts w:hint="eastAsia"/>
        </w:rPr>
        <w:t>，</w:t>
      </w:r>
      <w:r w:rsidRPr="00C02EA5">
        <w:rPr>
          <w:rFonts w:hint="eastAsia"/>
        </w:rPr>
        <w:t>不得另行挖埋</w:t>
      </w:r>
      <w:r w:rsidRPr="004E0DFF">
        <w:rPr>
          <w:rFonts w:hint="eastAsia"/>
        </w:rPr>
        <w:t>、</w:t>
      </w:r>
      <w:r w:rsidRPr="00C02EA5">
        <w:rPr>
          <w:rFonts w:hint="eastAsia"/>
        </w:rPr>
        <w:t>建置</w:t>
      </w:r>
      <w:r w:rsidRPr="004E0DFF">
        <w:rPr>
          <w:rFonts w:hint="eastAsia"/>
        </w:rPr>
        <w:t>、</w:t>
      </w:r>
      <w:r w:rsidRPr="00C02EA5">
        <w:rPr>
          <w:rFonts w:hint="eastAsia"/>
        </w:rPr>
        <w:t>架空</w:t>
      </w:r>
      <w:r>
        <w:rPr>
          <w:rFonts w:hint="eastAsia"/>
        </w:rPr>
        <w:t>或</w:t>
      </w:r>
      <w:r w:rsidRPr="00C02EA5">
        <w:rPr>
          <w:rFonts w:hint="eastAsia"/>
        </w:rPr>
        <w:t>暫(附)掛纜線於雨水下水道，違</w:t>
      </w:r>
      <w:r w:rsidRPr="004E0DFF">
        <w:rPr>
          <w:rFonts w:hint="eastAsia"/>
        </w:rPr>
        <w:t>反</w:t>
      </w:r>
      <w:r w:rsidRPr="00C02EA5">
        <w:rPr>
          <w:rFonts w:hint="eastAsia"/>
        </w:rPr>
        <w:t>者，令其限期移除</w:t>
      </w:r>
      <w:r w:rsidRPr="004E0DFF">
        <w:rPr>
          <w:rFonts w:hint="eastAsia"/>
        </w:rPr>
        <w:t>；屆</w:t>
      </w:r>
      <w:r w:rsidRPr="00C02EA5">
        <w:rPr>
          <w:rFonts w:hint="eastAsia"/>
        </w:rPr>
        <w:t>期未移除者，由管理機關逕行拆除，拆除費用由業者負擔。但</w:t>
      </w:r>
      <w:r w:rsidRPr="004E0DFF">
        <w:rPr>
          <w:rFonts w:hint="eastAsia"/>
        </w:rPr>
        <w:t>引出段或</w:t>
      </w:r>
      <w:r w:rsidRPr="00C02EA5">
        <w:rPr>
          <w:rFonts w:hint="eastAsia"/>
        </w:rPr>
        <w:t>該路段已建置</w:t>
      </w:r>
      <w:r w:rsidRPr="004E0DFF">
        <w:rPr>
          <w:rFonts w:hint="eastAsia"/>
        </w:rPr>
        <w:t>之</w:t>
      </w:r>
      <w:r w:rsidRPr="00C02EA5">
        <w:rPr>
          <w:rFonts w:hint="eastAsia"/>
        </w:rPr>
        <w:t>管道或銜接段，不在此限。</w:t>
      </w:r>
    </w:p>
    <w:p w:rsidR="004E0DFF" w:rsidRDefault="002E199F" w:rsidP="004E0DFF">
      <w:pPr>
        <w:pStyle w:val="a5"/>
        <w:ind w:left="1610"/>
        <w:rPr>
          <w:rFonts w:hint="eastAsia"/>
        </w:rPr>
      </w:pPr>
      <w:r w:rsidRPr="002E199F">
        <w:rPr>
          <w:rFonts w:hint="eastAsia"/>
        </w:rPr>
        <w:t>第</w:t>
      </w:r>
      <w:r w:rsidR="004E0DFF">
        <w:rPr>
          <w:rFonts w:hint="eastAsia"/>
        </w:rPr>
        <w:t xml:space="preserve">　八　</w:t>
      </w:r>
      <w:r w:rsidRPr="002E199F">
        <w:rPr>
          <w:rFonts w:hint="eastAsia"/>
        </w:rPr>
        <w:t>條</w:t>
      </w:r>
      <w:r w:rsidR="004E0DFF">
        <w:rPr>
          <w:rFonts w:hint="eastAsia"/>
        </w:rPr>
        <w:t xml:space="preserve">　　</w:t>
      </w:r>
      <w:r w:rsidRPr="002E199F">
        <w:rPr>
          <w:rFonts w:hint="eastAsia"/>
        </w:rPr>
        <w:t>租用寬頻管道</w:t>
      </w:r>
      <w:proofErr w:type="gramStart"/>
      <w:r w:rsidRPr="002E199F">
        <w:rPr>
          <w:rFonts w:hint="eastAsia"/>
        </w:rPr>
        <w:t>佈</w:t>
      </w:r>
      <w:proofErr w:type="gramEnd"/>
      <w:r w:rsidRPr="002E199F">
        <w:rPr>
          <w:rFonts w:hint="eastAsia"/>
        </w:rPr>
        <w:t>設線路，除警政署、國防部或本府及所屬機關外，應於訂約時一併繳納下列費用：</w:t>
      </w:r>
    </w:p>
    <w:p w:rsidR="004E0DFF" w:rsidRDefault="002E199F" w:rsidP="00F73AC4">
      <w:pPr>
        <w:pStyle w:val="a7"/>
        <w:ind w:left="2896" w:hanging="640"/>
        <w:rPr>
          <w:rFonts w:hint="eastAsia"/>
        </w:rPr>
      </w:pPr>
      <w:r w:rsidRPr="002E199F">
        <w:rPr>
          <w:rFonts w:hint="eastAsia"/>
        </w:rPr>
        <w:t>一、租金：按月份計算，</w:t>
      </w:r>
      <w:proofErr w:type="gramStart"/>
      <w:r w:rsidRPr="002E199F">
        <w:rPr>
          <w:rFonts w:hint="eastAsia"/>
        </w:rPr>
        <w:t>每一子管每</w:t>
      </w:r>
      <w:proofErr w:type="gramEnd"/>
      <w:r w:rsidRPr="002E199F">
        <w:rPr>
          <w:rFonts w:hint="eastAsia"/>
        </w:rPr>
        <w:t>公尺每月以新臺幣一點六三元計算。</w:t>
      </w:r>
    </w:p>
    <w:p w:rsidR="004E0DFF" w:rsidRDefault="002E199F" w:rsidP="00F73AC4">
      <w:pPr>
        <w:pStyle w:val="a7"/>
        <w:ind w:left="2896" w:hanging="640"/>
        <w:rPr>
          <w:rFonts w:hint="eastAsia"/>
        </w:rPr>
      </w:pPr>
      <w:r w:rsidRPr="002E199F">
        <w:rPr>
          <w:rFonts w:hint="eastAsia"/>
        </w:rPr>
        <w:t>二、保證金：依租賃契約租金總額百分之十計算。</w:t>
      </w:r>
    </w:p>
    <w:p w:rsidR="004E0DFF" w:rsidRDefault="002E199F" w:rsidP="004E0DFF">
      <w:pPr>
        <w:pStyle w:val="a9"/>
        <w:ind w:left="1560" w:firstLine="640"/>
        <w:rPr>
          <w:rFonts w:hint="eastAsia"/>
        </w:rPr>
      </w:pPr>
      <w:r w:rsidRPr="002E199F">
        <w:rPr>
          <w:rFonts w:hint="eastAsia"/>
        </w:rPr>
        <w:t>業者應於租賃契約簽定前將保證金及該期租金一次繳清。</w:t>
      </w:r>
    </w:p>
    <w:p w:rsidR="004E0DFF" w:rsidRDefault="002E199F" w:rsidP="004E0DFF">
      <w:pPr>
        <w:pStyle w:val="a5"/>
        <w:ind w:left="1610"/>
        <w:rPr>
          <w:rFonts w:hint="eastAsia"/>
        </w:rPr>
      </w:pPr>
      <w:r w:rsidRPr="002E199F">
        <w:rPr>
          <w:rFonts w:hint="eastAsia"/>
        </w:rPr>
        <w:t>第</w:t>
      </w:r>
      <w:r w:rsidR="004E0DFF">
        <w:rPr>
          <w:rFonts w:hint="eastAsia"/>
        </w:rPr>
        <w:t xml:space="preserve">　九　</w:t>
      </w:r>
      <w:r w:rsidRPr="002E199F">
        <w:rPr>
          <w:rFonts w:hint="eastAsia"/>
        </w:rPr>
        <w:t>條</w:t>
      </w:r>
      <w:r w:rsidR="004E0DFF">
        <w:rPr>
          <w:rFonts w:hint="eastAsia"/>
        </w:rPr>
        <w:t xml:space="preserve">　　</w:t>
      </w:r>
      <w:proofErr w:type="gramStart"/>
      <w:r w:rsidRPr="002E199F">
        <w:rPr>
          <w:rFonts w:hint="eastAsia"/>
        </w:rPr>
        <w:t>本府因公共</w:t>
      </w:r>
      <w:proofErr w:type="gramEnd"/>
      <w:r w:rsidRPr="002E199F">
        <w:rPr>
          <w:rFonts w:hint="eastAsia"/>
        </w:rPr>
        <w:t>工程需要拆遷纜線時，應於一個</w:t>
      </w:r>
      <w:r w:rsidRPr="002E199F">
        <w:rPr>
          <w:rFonts w:hint="eastAsia"/>
        </w:rPr>
        <w:lastRenderedPageBreak/>
        <w:t>月前通知租用業者拆遷纜線。但因緊急救災需要時，租用業者應於接獲本府通知後立即拆遷纜線。</w:t>
      </w:r>
    </w:p>
    <w:p w:rsidR="004E0DFF" w:rsidRDefault="002E199F" w:rsidP="004E0DFF">
      <w:pPr>
        <w:pStyle w:val="a9"/>
        <w:ind w:left="1560" w:firstLine="640"/>
        <w:rPr>
          <w:rFonts w:hint="eastAsia"/>
        </w:rPr>
      </w:pPr>
      <w:r w:rsidRPr="002E199F">
        <w:rPr>
          <w:rFonts w:hint="eastAsia"/>
        </w:rPr>
        <w:t>前項情形本府未能提供替代管道供租用或業者不繼續租用時，本府應退還保證金及未到期租金。</w:t>
      </w:r>
    </w:p>
    <w:p w:rsidR="004E0DFF" w:rsidRDefault="002E199F" w:rsidP="004E0DFF">
      <w:pPr>
        <w:pStyle w:val="a9"/>
        <w:ind w:left="1560" w:firstLine="640"/>
        <w:rPr>
          <w:rFonts w:hint="eastAsia"/>
        </w:rPr>
      </w:pPr>
      <w:r w:rsidRPr="002E199F">
        <w:rPr>
          <w:rFonts w:hint="eastAsia"/>
        </w:rPr>
        <w:t>未依第一項規定期限拆遷者，</w:t>
      </w:r>
      <w:proofErr w:type="gramStart"/>
      <w:r w:rsidRPr="002E199F">
        <w:rPr>
          <w:rFonts w:hint="eastAsia"/>
        </w:rPr>
        <w:t>本府得逕行</w:t>
      </w:r>
      <w:proofErr w:type="gramEnd"/>
      <w:r w:rsidRPr="002E199F">
        <w:rPr>
          <w:rFonts w:hint="eastAsia"/>
        </w:rPr>
        <w:t>拆除，拆遷費用由業者負擔。</w:t>
      </w:r>
    </w:p>
    <w:p w:rsidR="002E199F" w:rsidRPr="009D6FB7" w:rsidRDefault="002E199F" w:rsidP="004E0DFF">
      <w:pPr>
        <w:pStyle w:val="a5"/>
        <w:ind w:left="1610"/>
        <w:rPr>
          <w:rFonts w:hint="eastAsia"/>
        </w:rPr>
      </w:pPr>
      <w:r w:rsidRPr="009D6FB7">
        <w:rPr>
          <w:rFonts w:hint="eastAsia"/>
        </w:rPr>
        <w:t>第</w:t>
      </w:r>
      <w:r w:rsidR="000C7A67">
        <w:rPr>
          <w:rFonts w:hint="eastAsia"/>
        </w:rPr>
        <w:t xml:space="preserve">　</w:t>
      </w:r>
      <w:r w:rsidRPr="009D6FB7">
        <w:rPr>
          <w:rFonts w:hint="eastAsia"/>
        </w:rPr>
        <w:t>十</w:t>
      </w:r>
      <w:r w:rsidR="000C7A67">
        <w:rPr>
          <w:rFonts w:hint="eastAsia"/>
        </w:rPr>
        <w:t xml:space="preserve">　</w:t>
      </w:r>
      <w:r w:rsidRPr="009D6FB7">
        <w:rPr>
          <w:rFonts w:hint="eastAsia"/>
        </w:rPr>
        <w:t>條</w:t>
      </w:r>
      <w:r w:rsidR="000C7A67">
        <w:rPr>
          <w:rFonts w:hint="eastAsia"/>
        </w:rPr>
        <w:t xml:space="preserve">　</w:t>
      </w:r>
      <w:r>
        <w:rPr>
          <w:rFonts w:hint="eastAsia"/>
        </w:rPr>
        <w:t xml:space="preserve">　</w:t>
      </w:r>
      <w:r w:rsidRPr="009D6FB7">
        <w:rPr>
          <w:rFonts w:hint="eastAsia"/>
        </w:rPr>
        <w:t>租用業者於開啟人（手）孔前，應</w:t>
      </w:r>
      <w:r w:rsidRPr="00C667B9">
        <w:t>進入</w:t>
      </w:r>
      <w:r w:rsidRPr="00C667B9">
        <w:rPr>
          <w:rFonts w:hint="eastAsia"/>
        </w:rPr>
        <w:t>南投縣公共管線道路資訊網填報並</w:t>
      </w:r>
      <w:r w:rsidRPr="009D6FB7">
        <w:rPr>
          <w:rFonts w:hint="eastAsia"/>
        </w:rPr>
        <w:t>檢附相關文件，向本府申請，經本府核准後始得開啟。但有緊急災害事故時得先行開啟，並應於災害結束後十二小時內補辦申請。</w:t>
      </w:r>
    </w:p>
    <w:p w:rsidR="000C7A67" w:rsidRDefault="002E199F" w:rsidP="000C7A67">
      <w:pPr>
        <w:pStyle w:val="a9"/>
        <w:ind w:left="1560" w:firstLine="640"/>
        <w:rPr>
          <w:rFonts w:hint="eastAsia"/>
        </w:rPr>
      </w:pPr>
      <w:r w:rsidRPr="009D6FB7">
        <w:rPr>
          <w:rFonts w:hint="eastAsia"/>
        </w:rPr>
        <w:t>前項開啟時間以日間為原則，開啟作業人員應隨身攜帶核准文件備查。</w:t>
      </w:r>
    </w:p>
    <w:p w:rsidR="000C7A67" w:rsidRDefault="002E199F" w:rsidP="000C7A67">
      <w:pPr>
        <w:pStyle w:val="a5"/>
        <w:ind w:left="1610"/>
        <w:rPr>
          <w:rFonts w:hint="eastAsia"/>
        </w:rPr>
      </w:pPr>
      <w:r w:rsidRPr="002E199F">
        <w:rPr>
          <w:rFonts w:hint="eastAsia"/>
        </w:rPr>
        <w:t>第</w:t>
      </w:r>
      <w:r w:rsidR="000C7A67">
        <w:rPr>
          <w:rFonts w:hint="eastAsia"/>
        </w:rPr>
        <w:t xml:space="preserve"> 十一 </w:t>
      </w:r>
      <w:r w:rsidRPr="002E199F">
        <w:rPr>
          <w:rFonts w:hint="eastAsia"/>
        </w:rPr>
        <w:t>條</w:t>
      </w:r>
      <w:r w:rsidR="000C7A67">
        <w:rPr>
          <w:rFonts w:hint="eastAsia"/>
        </w:rPr>
        <w:t xml:space="preserve">　　</w:t>
      </w:r>
      <w:r w:rsidRPr="002E199F">
        <w:rPr>
          <w:rFonts w:hint="eastAsia"/>
        </w:rPr>
        <w:t>租用業者有下列情形之</w:t>
      </w:r>
      <w:proofErr w:type="gramStart"/>
      <w:r w:rsidRPr="002E199F">
        <w:rPr>
          <w:rFonts w:hint="eastAsia"/>
        </w:rPr>
        <w:t>一</w:t>
      </w:r>
      <w:proofErr w:type="gramEnd"/>
      <w:r w:rsidRPr="002E199F">
        <w:rPr>
          <w:rFonts w:hint="eastAsia"/>
        </w:rPr>
        <w:t>者，為違規使用：</w:t>
      </w:r>
    </w:p>
    <w:p w:rsidR="000C7A67" w:rsidRDefault="002E199F" w:rsidP="00F73AC4">
      <w:pPr>
        <w:pStyle w:val="a7"/>
        <w:ind w:left="2896" w:hanging="640"/>
        <w:rPr>
          <w:rFonts w:hint="eastAsia"/>
        </w:rPr>
      </w:pPr>
      <w:r w:rsidRPr="002E199F">
        <w:rPr>
          <w:rFonts w:hint="eastAsia"/>
        </w:rPr>
        <w:t>一、未經本府核准擅自開啟人、</w:t>
      </w:r>
      <w:proofErr w:type="gramStart"/>
      <w:r w:rsidRPr="002E199F">
        <w:rPr>
          <w:rFonts w:hint="eastAsia"/>
        </w:rPr>
        <w:t>手孔</w:t>
      </w:r>
      <w:proofErr w:type="gramEnd"/>
      <w:r w:rsidRPr="002E199F">
        <w:rPr>
          <w:rFonts w:hint="eastAsia"/>
        </w:rPr>
        <w:t>。</w:t>
      </w:r>
    </w:p>
    <w:p w:rsidR="000C7A67" w:rsidRDefault="002E199F" w:rsidP="00F73AC4">
      <w:pPr>
        <w:pStyle w:val="a7"/>
        <w:ind w:left="2896" w:hanging="640"/>
        <w:rPr>
          <w:rFonts w:hint="eastAsia"/>
        </w:rPr>
      </w:pPr>
      <w:r w:rsidRPr="002E199F">
        <w:rPr>
          <w:rFonts w:hint="eastAsia"/>
        </w:rPr>
        <w:t>二、於寬頻管道內放置未經核准之物件。</w:t>
      </w:r>
    </w:p>
    <w:p w:rsidR="000C7A67" w:rsidRDefault="002E199F" w:rsidP="00F73AC4">
      <w:pPr>
        <w:pStyle w:val="a7"/>
        <w:ind w:left="2896" w:hanging="640"/>
        <w:rPr>
          <w:rFonts w:hint="eastAsia"/>
        </w:rPr>
      </w:pPr>
      <w:r w:rsidRPr="002E199F">
        <w:rPr>
          <w:rFonts w:hint="eastAsia"/>
        </w:rPr>
        <w:t>三、租賃契約屆期未依限拆除纜線。</w:t>
      </w:r>
    </w:p>
    <w:p w:rsidR="000C7A67" w:rsidRDefault="002E199F" w:rsidP="00F73AC4">
      <w:pPr>
        <w:pStyle w:val="a7"/>
        <w:ind w:left="2896" w:hanging="640"/>
        <w:rPr>
          <w:rFonts w:hint="eastAsia"/>
        </w:rPr>
      </w:pPr>
      <w:r w:rsidRPr="002E199F">
        <w:rPr>
          <w:rFonts w:hint="eastAsia"/>
        </w:rPr>
        <w:lastRenderedPageBreak/>
        <w:t>四、</w:t>
      </w:r>
      <w:proofErr w:type="gramStart"/>
      <w:r w:rsidRPr="002E199F">
        <w:rPr>
          <w:rFonts w:hint="eastAsia"/>
        </w:rPr>
        <w:t>佈設纜</w:t>
      </w:r>
      <w:proofErr w:type="gramEnd"/>
      <w:r w:rsidRPr="002E199F">
        <w:rPr>
          <w:rFonts w:hint="eastAsia"/>
        </w:rPr>
        <w:t>線有損管道結構或市容觀瞻。</w:t>
      </w:r>
    </w:p>
    <w:p w:rsidR="000C7A67" w:rsidRDefault="002E199F" w:rsidP="00F73AC4">
      <w:pPr>
        <w:pStyle w:val="a7"/>
        <w:ind w:left="2896" w:hanging="640"/>
        <w:rPr>
          <w:rFonts w:hint="eastAsia"/>
        </w:rPr>
      </w:pPr>
      <w:r w:rsidRPr="002E199F">
        <w:rPr>
          <w:rFonts w:hint="eastAsia"/>
        </w:rPr>
        <w:t>五、未於人、</w:t>
      </w:r>
      <w:proofErr w:type="gramStart"/>
      <w:r w:rsidRPr="002E199F">
        <w:rPr>
          <w:rFonts w:hint="eastAsia"/>
        </w:rPr>
        <w:t>手孔內纜</w:t>
      </w:r>
      <w:proofErr w:type="gramEnd"/>
      <w:r w:rsidRPr="002E199F">
        <w:rPr>
          <w:rFonts w:hint="eastAsia"/>
        </w:rPr>
        <w:t>線位置及</w:t>
      </w:r>
      <w:proofErr w:type="gramStart"/>
      <w:r w:rsidRPr="002E199F">
        <w:rPr>
          <w:rFonts w:hint="eastAsia"/>
        </w:rPr>
        <w:t>引上管</w:t>
      </w:r>
      <w:proofErr w:type="gramEnd"/>
      <w:r w:rsidRPr="002E199F">
        <w:rPr>
          <w:rFonts w:hint="eastAsia"/>
        </w:rPr>
        <w:t>出處清楚標示業者名稱。</w:t>
      </w:r>
    </w:p>
    <w:p w:rsidR="000C7A67" w:rsidRDefault="002E199F" w:rsidP="00F73AC4">
      <w:pPr>
        <w:pStyle w:val="a7"/>
        <w:ind w:left="2896" w:hanging="640"/>
        <w:rPr>
          <w:rFonts w:hint="eastAsia"/>
        </w:rPr>
      </w:pPr>
      <w:r w:rsidRPr="002E199F">
        <w:rPr>
          <w:rFonts w:hint="eastAsia"/>
        </w:rPr>
        <w:t>六、將租賃契約之權利全部或一部轉讓或分租於他人。</w:t>
      </w:r>
    </w:p>
    <w:p w:rsidR="000C7A67" w:rsidRDefault="002E199F" w:rsidP="000C7A67">
      <w:pPr>
        <w:pStyle w:val="a9"/>
        <w:ind w:left="1560" w:firstLine="640"/>
        <w:rPr>
          <w:rFonts w:hint="eastAsia"/>
        </w:rPr>
      </w:pPr>
      <w:r w:rsidRPr="002E199F">
        <w:rPr>
          <w:rFonts w:hint="eastAsia"/>
        </w:rPr>
        <w:t>違反前項第一款或第五款規定者，</w:t>
      </w:r>
      <w:proofErr w:type="gramStart"/>
      <w:r w:rsidRPr="002E199F">
        <w:rPr>
          <w:rFonts w:hint="eastAsia"/>
        </w:rPr>
        <w:t>本府得要求</w:t>
      </w:r>
      <w:proofErr w:type="gramEnd"/>
      <w:r w:rsidRPr="002E199F">
        <w:rPr>
          <w:rFonts w:hint="eastAsia"/>
        </w:rPr>
        <w:t>業者限期改善，並依租賃契約規定辦理。</w:t>
      </w:r>
    </w:p>
    <w:p w:rsidR="000C7A67" w:rsidRDefault="002E199F" w:rsidP="000C7A67">
      <w:pPr>
        <w:pStyle w:val="a9"/>
        <w:ind w:left="1560" w:firstLine="640"/>
        <w:rPr>
          <w:rFonts w:hint="eastAsia"/>
        </w:rPr>
      </w:pPr>
      <w:r w:rsidRPr="002E199F">
        <w:rPr>
          <w:rFonts w:hint="eastAsia"/>
        </w:rPr>
        <w:t>違反第一項第二款至第四款規定者，</w:t>
      </w:r>
      <w:proofErr w:type="gramStart"/>
      <w:r w:rsidRPr="002E199F">
        <w:rPr>
          <w:rFonts w:hint="eastAsia"/>
        </w:rPr>
        <w:t>本府得通知</w:t>
      </w:r>
      <w:proofErr w:type="gramEnd"/>
      <w:r w:rsidRPr="002E199F">
        <w:rPr>
          <w:rFonts w:hint="eastAsia"/>
        </w:rPr>
        <w:t>業者限期改善，逾期未改善者，</w:t>
      </w:r>
      <w:proofErr w:type="gramStart"/>
      <w:r w:rsidRPr="002E199F">
        <w:rPr>
          <w:rFonts w:hint="eastAsia"/>
        </w:rPr>
        <w:t>本府得逕行</w:t>
      </w:r>
      <w:proofErr w:type="gramEnd"/>
      <w:r w:rsidRPr="002E199F">
        <w:rPr>
          <w:rFonts w:hint="eastAsia"/>
        </w:rPr>
        <w:t>拆除，拆遷費用由業者負擔，並得由保證金中扣抵。</w:t>
      </w:r>
    </w:p>
    <w:p w:rsidR="000C7A67" w:rsidRDefault="002E199F" w:rsidP="000C7A67">
      <w:pPr>
        <w:pStyle w:val="a9"/>
        <w:ind w:left="1560" w:firstLine="640"/>
        <w:rPr>
          <w:rFonts w:hint="eastAsia"/>
        </w:rPr>
      </w:pPr>
      <w:r w:rsidRPr="002E199F">
        <w:rPr>
          <w:rFonts w:hint="eastAsia"/>
        </w:rPr>
        <w:t>違反第一項第六款規定者，</w:t>
      </w:r>
      <w:proofErr w:type="gramStart"/>
      <w:r w:rsidRPr="002E199F">
        <w:rPr>
          <w:rFonts w:hint="eastAsia"/>
        </w:rPr>
        <w:t>本府得終止</w:t>
      </w:r>
      <w:proofErr w:type="gramEnd"/>
      <w:r w:rsidRPr="002E199F">
        <w:rPr>
          <w:rFonts w:hint="eastAsia"/>
        </w:rPr>
        <w:t>租賃契約，保證金不予退還，並通知限期拆遷纜線，逾期未拆除者，</w:t>
      </w:r>
      <w:proofErr w:type="gramStart"/>
      <w:r w:rsidRPr="002E199F">
        <w:rPr>
          <w:rFonts w:hint="eastAsia"/>
        </w:rPr>
        <w:t>本府得逕行</w:t>
      </w:r>
      <w:proofErr w:type="gramEnd"/>
      <w:r w:rsidRPr="002E199F">
        <w:rPr>
          <w:rFonts w:hint="eastAsia"/>
        </w:rPr>
        <w:t>拆除，拆除費用由業者負擔，並得由未到期租金中扣抵。</w:t>
      </w:r>
    </w:p>
    <w:p w:rsidR="000C7A67" w:rsidRDefault="002E199F" w:rsidP="000C7A67">
      <w:pPr>
        <w:pStyle w:val="a5"/>
        <w:ind w:left="1610"/>
        <w:rPr>
          <w:rFonts w:hint="eastAsia"/>
        </w:rPr>
      </w:pPr>
      <w:r w:rsidRPr="002E199F">
        <w:rPr>
          <w:rFonts w:hint="eastAsia"/>
        </w:rPr>
        <w:t>第</w:t>
      </w:r>
      <w:r w:rsidR="000C7A67">
        <w:rPr>
          <w:rFonts w:hint="eastAsia"/>
        </w:rPr>
        <w:t xml:space="preserve"> 十二 </w:t>
      </w:r>
      <w:r w:rsidRPr="002E199F">
        <w:rPr>
          <w:rFonts w:hint="eastAsia"/>
        </w:rPr>
        <w:t>條</w:t>
      </w:r>
      <w:r w:rsidR="000C7A67">
        <w:rPr>
          <w:rFonts w:hint="eastAsia"/>
        </w:rPr>
        <w:t xml:space="preserve">　　</w:t>
      </w:r>
      <w:r w:rsidRPr="002E199F">
        <w:rPr>
          <w:rFonts w:hint="eastAsia"/>
        </w:rPr>
        <w:t>租用業者每三</w:t>
      </w:r>
      <w:proofErr w:type="gramStart"/>
      <w:r w:rsidRPr="002E199F">
        <w:rPr>
          <w:rFonts w:hint="eastAsia"/>
        </w:rPr>
        <w:t>個</w:t>
      </w:r>
      <w:proofErr w:type="gramEnd"/>
      <w:r w:rsidRPr="002E199F">
        <w:rPr>
          <w:rFonts w:hint="eastAsia"/>
        </w:rPr>
        <w:t>月至少應檢視維護其</w:t>
      </w:r>
      <w:proofErr w:type="gramStart"/>
      <w:r w:rsidRPr="002E199F">
        <w:rPr>
          <w:rFonts w:hint="eastAsia"/>
        </w:rPr>
        <w:t>佈</w:t>
      </w:r>
      <w:proofErr w:type="gramEnd"/>
      <w:r w:rsidRPr="002E199F">
        <w:rPr>
          <w:rFonts w:hint="eastAsia"/>
        </w:rPr>
        <w:t>設之纜線及其接續設施一次，管理維護設置寬頻管道、附屬設施及檢視管道內使用情形。但有天然災害或其他特殊事件，</w:t>
      </w:r>
      <w:proofErr w:type="gramStart"/>
      <w:r w:rsidRPr="002E199F">
        <w:rPr>
          <w:rFonts w:hint="eastAsia"/>
        </w:rPr>
        <w:t>本府得要求</w:t>
      </w:r>
      <w:proofErr w:type="gramEnd"/>
      <w:r w:rsidRPr="002E199F">
        <w:rPr>
          <w:rFonts w:hint="eastAsia"/>
        </w:rPr>
        <w:t>租用業者加強</w:t>
      </w:r>
      <w:r w:rsidRPr="002E199F">
        <w:rPr>
          <w:rFonts w:hint="eastAsia"/>
        </w:rPr>
        <w:lastRenderedPageBreak/>
        <w:t>巡視及維護工作。</w:t>
      </w:r>
    </w:p>
    <w:p w:rsidR="000C7A67" w:rsidRDefault="002E199F" w:rsidP="000C7A67">
      <w:pPr>
        <w:pStyle w:val="a9"/>
        <w:ind w:left="1560" w:firstLine="640"/>
        <w:rPr>
          <w:rFonts w:hint="eastAsia"/>
        </w:rPr>
      </w:pPr>
      <w:r w:rsidRPr="002E199F">
        <w:rPr>
          <w:rFonts w:hint="eastAsia"/>
        </w:rPr>
        <w:t>租用業者應每三</w:t>
      </w:r>
      <w:proofErr w:type="gramStart"/>
      <w:r w:rsidRPr="002E199F">
        <w:rPr>
          <w:rFonts w:hint="eastAsia"/>
        </w:rPr>
        <w:t>個</w:t>
      </w:r>
      <w:proofErr w:type="gramEnd"/>
      <w:r w:rsidRPr="002E199F">
        <w:rPr>
          <w:rFonts w:hint="eastAsia"/>
        </w:rPr>
        <w:t>月至少應檢視一次，並將檢視維護成果及下次檢視維護期程表送本府備查。</w:t>
      </w:r>
    </w:p>
    <w:p w:rsidR="000C7A67" w:rsidRDefault="002E199F" w:rsidP="000C7A67">
      <w:pPr>
        <w:pStyle w:val="a5"/>
        <w:ind w:left="1610"/>
        <w:rPr>
          <w:rFonts w:hint="eastAsia"/>
        </w:rPr>
      </w:pPr>
      <w:r w:rsidRPr="002E199F">
        <w:rPr>
          <w:rFonts w:hint="eastAsia"/>
        </w:rPr>
        <w:t>第</w:t>
      </w:r>
      <w:r w:rsidR="000C7A67">
        <w:rPr>
          <w:rFonts w:hint="eastAsia"/>
        </w:rPr>
        <w:t xml:space="preserve"> 十三 </w:t>
      </w:r>
      <w:r w:rsidRPr="002E199F">
        <w:rPr>
          <w:rFonts w:hint="eastAsia"/>
        </w:rPr>
        <w:t>條</w:t>
      </w:r>
      <w:r w:rsidR="000C7A67">
        <w:rPr>
          <w:rFonts w:hint="eastAsia"/>
        </w:rPr>
        <w:t xml:space="preserve">　　</w:t>
      </w:r>
      <w:r w:rsidRPr="002E199F">
        <w:rPr>
          <w:rFonts w:hint="eastAsia"/>
        </w:rPr>
        <w:t>租用業者於使用寬頻管道</w:t>
      </w:r>
      <w:proofErr w:type="gramStart"/>
      <w:r w:rsidRPr="002E199F">
        <w:rPr>
          <w:rFonts w:hint="eastAsia"/>
        </w:rPr>
        <w:t>佈設纜</w:t>
      </w:r>
      <w:proofErr w:type="gramEnd"/>
      <w:r w:rsidRPr="002E199F">
        <w:rPr>
          <w:rFonts w:hint="eastAsia"/>
        </w:rPr>
        <w:t>線及其接續設施時，因疏失致發生災害事故者，應負損害賠償責任。</w:t>
      </w:r>
    </w:p>
    <w:p w:rsidR="000C7A67" w:rsidRDefault="002E199F" w:rsidP="000C7A67">
      <w:pPr>
        <w:pStyle w:val="a5"/>
        <w:ind w:left="1610"/>
        <w:rPr>
          <w:rFonts w:hint="eastAsia"/>
        </w:rPr>
      </w:pPr>
      <w:r w:rsidRPr="002E199F">
        <w:rPr>
          <w:rFonts w:hint="eastAsia"/>
        </w:rPr>
        <w:t>第</w:t>
      </w:r>
      <w:r w:rsidR="000C7A67">
        <w:rPr>
          <w:rFonts w:hint="eastAsia"/>
        </w:rPr>
        <w:t xml:space="preserve"> 十四 </w:t>
      </w:r>
      <w:r w:rsidRPr="002E199F">
        <w:rPr>
          <w:rFonts w:hint="eastAsia"/>
        </w:rPr>
        <w:t>條</w:t>
      </w:r>
      <w:r w:rsidR="000C7A67">
        <w:rPr>
          <w:rFonts w:hint="eastAsia"/>
        </w:rPr>
        <w:t xml:space="preserve">　　</w:t>
      </w:r>
      <w:r w:rsidRPr="002E199F">
        <w:rPr>
          <w:rFonts w:hint="eastAsia"/>
        </w:rPr>
        <w:t>依本辦法所收取之租金，百分之五十應使用於寬頻管道後續之管理維護作業及其新建增建之工程款；百分之五十繳交縣庫。</w:t>
      </w:r>
    </w:p>
    <w:p w:rsidR="000C7A67" w:rsidRDefault="002E199F" w:rsidP="000C7A67">
      <w:pPr>
        <w:pStyle w:val="a5"/>
        <w:ind w:left="1610"/>
        <w:rPr>
          <w:rFonts w:hint="eastAsia"/>
        </w:rPr>
      </w:pPr>
      <w:r w:rsidRPr="002E199F">
        <w:rPr>
          <w:rFonts w:hint="eastAsia"/>
        </w:rPr>
        <w:t>第</w:t>
      </w:r>
      <w:r w:rsidR="000C7A67">
        <w:rPr>
          <w:rFonts w:hint="eastAsia"/>
        </w:rPr>
        <w:t xml:space="preserve"> 十五 </w:t>
      </w:r>
      <w:r w:rsidRPr="002E199F">
        <w:rPr>
          <w:rFonts w:hint="eastAsia"/>
        </w:rPr>
        <w:t>條</w:t>
      </w:r>
      <w:r w:rsidR="000C7A67">
        <w:rPr>
          <w:rFonts w:hint="eastAsia"/>
        </w:rPr>
        <w:t xml:space="preserve">　　</w:t>
      </w:r>
      <w:r w:rsidRPr="002E199F">
        <w:rPr>
          <w:rFonts w:hint="eastAsia"/>
        </w:rPr>
        <w:t>本辦法所需之書表格式，由本府另定之。</w:t>
      </w:r>
    </w:p>
    <w:p w:rsidR="002F59BF" w:rsidRPr="002E199F" w:rsidRDefault="002E199F" w:rsidP="000C7A67">
      <w:pPr>
        <w:pStyle w:val="a5"/>
        <w:ind w:left="1610"/>
      </w:pPr>
      <w:r w:rsidRPr="002E199F">
        <w:rPr>
          <w:rFonts w:hint="eastAsia"/>
        </w:rPr>
        <w:t>第</w:t>
      </w:r>
      <w:r w:rsidR="000C7A67">
        <w:rPr>
          <w:rFonts w:hint="eastAsia"/>
        </w:rPr>
        <w:t xml:space="preserve"> 十六 </w:t>
      </w:r>
      <w:r w:rsidRPr="002E199F">
        <w:rPr>
          <w:rFonts w:hint="eastAsia"/>
        </w:rPr>
        <w:t>條</w:t>
      </w:r>
      <w:r w:rsidR="000C7A67">
        <w:rPr>
          <w:rFonts w:hint="eastAsia"/>
        </w:rPr>
        <w:t xml:space="preserve">　　</w:t>
      </w:r>
      <w:r w:rsidRPr="002E199F">
        <w:rPr>
          <w:rFonts w:hint="eastAsia"/>
        </w:rPr>
        <w:t>本辦法自發布日施行。</w:t>
      </w:r>
    </w:p>
    <w:sectPr w:rsidR="002F59BF" w:rsidRPr="002E199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A2893"/>
    <w:multiLevelType w:val="hybridMultilevel"/>
    <w:tmpl w:val="072A4226"/>
    <w:lvl w:ilvl="0" w:tplc="1B5AC65A">
      <w:start w:val="1"/>
      <w:numFmt w:val="taiwaneseCountingThousand"/>
      <w:lvlText w:val="%1、"/>
      <w:lvlJc w:val="left"/>
      <w:pPr>
        <w:ind w:left="1915" w:firstLine="0"/>
      </w:pPr>
      <w:rPr>
        <w:rFonts w:hint="default"/>
      </w:rPr>
    </w:lvl>
    <w:lvl w:ilvl="1" w:tplc="04090019" w:tentative="1">
      <w:start w:val="1"/>
      <w:numFmt w:val="ideographTraditional"/>
      <w:lvlText w:val="%2、"/>
      <w:lvlJc w:val="left"/>
      <w:pPr>
        <w:ind w:left="2875" w:hanging="480"/>
      </w:pPr>
    </w:lvl>
    <w:lvl w:ilvl="2" w:tplc="0409001B" w:tentative="1">
      <w:start w:val="1"/>
      <w:numFmt w:val="lowerRoman"/>
      <w:lvlText w:val="%3."/>
      <w:lvlJc w:val="right"/>
      <w:pPr>
        <w:ind w:left="3355" w:hanging="480"/>
      </w:pPr>
    </w:lvl>
    <w:lvl w:ilvl="3" w:tplc="0409000F" w:tentative="1">
      <w:start w:val="1"/>
      <w:numFmt w:val="decimal"/>
      <w:lvlText w:val="%4."/>
      <w:lvlJc w:val="left"/>
      <w:pPr>
        <w:ind w:left="3835" w:hanging="480"/>
      </w:pPr>
    </w:lvl>
    <w:lvl w:ilvl="4" w:tplc="04090019" w:tentative="1">
      <w:start w:val="1"/>
      <w:numFmt w:val="ideographTraditional"/>
      <w:lvlText w:val="%5、"/>
      <w:lvlJc w:val="left"/>
      <w:pPr>
        <w:ind w:left="4315" w:hanging="480"/>
      </w:pPr>
    </w:lvl>
    <w:lvl w:ilvl="5" w:tplc="0409001B" w:tentative="1">
      <w:start w:val="1"/>
      <w:numFmt w:val="lowerRoman"/>
      <w:lvlText w:val="%6."/>
      <w:lvlJc w:val="right"/>
      <w:pPr>
        <w:ind w:left="4795" w:hanging="480"/>
      </w:pPr>
    </w:lvl>
    <w:lvl w:ilvl="6" w:tplc="0409000F" w:tentative="1">
      <w:start w:val="1"/>
      <w:numFmt w:val="decimal"/>
      <w:lvlText w:val="%7."/>
      <w:lvlJc w:val="left"/>
      <w:pPr>
        <w:ind w:left="5275" w:hanging="480"/>
      </w:pPr>
    </w:lvl>
    <w:lvl w:ilvl="7" w:tplc="04090019" w:tentative="1">
      <w:start w:val="1"/>
      <w:numFmt w:val="ideographTraditional"/>
      <w:lvlText w:val="%8、"/>
      <w:lvlJc w:val="left"/>
      <w:pPr>
        <w:ind w:left="5755" w:hanging="480"/>
      </w:pPr>
    </w:lvl>
    <w:lvl w:ilvl="8" w:tplc="0409001B" w:tentative="1">
      <w:start w:val="1"/>
      <w:numFmt w:val="lowerRoman"/>
      <w:lvlText w:val="%9."/>
      <w:lvlJc w:val="right"/>
      <w:pPr>
        <w:ind w:left="6235" w:hanging="480"/>
      </w:pPr>
    </w:lvl>
  </w:abstractNum>
  <w:abstractNum w:abstractNumId="1">
    <w:nsid w:val="6DC145EF"/>
    <w:multiLevelType w:val="hybridMultilevel"/>
    <w:tmpl w:val="3D36C8CC"/>
    <w:lvl w:ilvl="0" w:tplc="137274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99F"/>
    <w:rsid w:val="000C7A67"/>
    <w:rsid w:val="002801EB"/>
    <w:rsid w:val="002E199F"/>
    <w:rsid w:val="002F59BF"/>
    <w:rsid w:val="004E0DFF"/>
    <w:rsid w:val="00774DAA"/>
    <w:rsid w:val="00AD252C"/>
    <w:rsid w:val="00F73A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對照表款"/>
    <w:autoRedefine/>
    <w:rsid w:val="002E199F"/>
    <w:pPr>
      <w:kinsoku w:val="0"/>
      <w:ind w:leftChars="69" w:left="737" w:hangingChars="215" w:hanging="516"/>
    </w:pPr>
    <w:rPr>
      <w:rFonts w:ascii="標楷體" w:eastAsia="標楷體" w:hAnsi="標楷體" w:cs="Times New Roman"/>
      <w:szCs w:val="32"/>
    </w:rPr>
  </w:style>
  <w:style w:type="paragraph" w:customStyle="1" w:styleId="a4">
    <w:name w:val="條"/>
    <w:rsid w:val="002E199F"/>
    <w:pPr>
      <w:kinsoku w:val="0"/>
      <w:ind w:left="100" w:hangingChars="100" w:hanging="100"/>
    </w:pPr>
    <w:rPr>
      <w:rFonts w:ascii="標楷體" w:eastAsia="標楷體" w:hAnsi="標楷體" w:cs="新細明體"/>
      <w:szCs w:val="20"/>
    </w:rPr>
  </w:style>
  <w:style w:type="paragraph" w:customStyle="1" w:styleId="a5">
    <w:name w:val="公告條"/>
    <w:basedOn w:val="a"/>
    <w:link w:val="a6"/>
    <w:qFormat/>
    <w:rsid w:val="00774DAA"/>
    <w:pPr>
      <w:kinsoku w:val="0"/>
      <w:ind w:hangingChars="503" w:hanging="1610"/>
      <w:jc w:val="both"/>
    </w:pPr>
    <w:rPr>
      <w:rFonts w:ascii="標楷體" w:eastAsia="標楷體" w:hAnsi="標楷體"/>
      <w:sz w:val="32"/>
      <w:szCs w:val="32"/>
    </w:rPr>
  </w:style>
  <w:style w:type="paragraph" w:customStyle="1" w:styleId="a7">
    <w:name w:val="公告款"/>
    <w:basedOn w:val="a5"/>
    <w:link w:val="a8"/>
    <w:qFormat/>
    <w:rsid w:val="00F73AC4"/>
    <w:pPr>
      <w:ind w:leftChars="940" w:left="940" w:hangingChars="200" w:hanging="641"/>
    </w:pPr>
  </w:style>
  <w:style w:type="character" w:customStyle="1" w:styleId="a6">
    <w:name w:val="公告條 字元"/>
    <w:basedOn w:val="a0"/>
    <w:link w:val="a5"/>
    <w:rsid w:val="00774DAA"/>
    <w:rPr>
      <w:rFonts w:ascii="標楷體" w:eastAsia="標楷體" w:hAnsi="標楷體"/>
      <w:sz w:val="32"/>
      <w:szCs w:val="32"/>
    </w:rPr>
  </w:style>
  <w:style w:type="paragraph" w:customStyle="1" w:styleId="a9">
    <w:name w:val="公告項"/>
    <w:basedOn w:val="a"/>
    <w:link w:val="aa"/>
    <w:qFormat/>
    <w:rsid w:val="004E0DFF"/>
    <w:pPr>
      <w:kinsoku w:val="0"/>
      <w:ind w:leftChars="650" w:left="650" w:firstLineChars="200" w:firstLine="200"/>
      <w:jc w:val="both"/>
    </w:pPr>
    <w:rPr>
      <w:rFonts w:ascii="標楷體" w:eastAsia="標楷體" w:hAnsi="標楷體"/>
      <w:sz w:val="32"/>
      <w:szCs w:val="32"/>
    </w:rPr>
  </w:style>
  <w:style w:type="character" w:customStyle="1" w:styleId="a8">
    <w:name w:val="公告款 字元"/>
    <w:basedOn w:val="a6"/>
    <w:link w:val="a7"/>
    <w:rsid w:val="00F73AC4"/>
    <w:rPr>
      <w:rFonts w:ascii="標楷體" w:eastAsia="標楷體" w:hAnsi="標楷體"/>
      <w:sz w:val="32"/>
      <w:szCs w:val="32"/>
    </w:rPr>
  </w:style>
  <w:style w:type="paragraph" w:styleId="ab">
    <w:name w:val="List Paragraph"/>
    <w:basedOn w:val="a"/>
    <w:uiPriority w:val="34"/>
    <w:qFormat/>
    <w:rsid w:val="002801EB"/>
    <w:pPr>
      <w:ind w:leftChars="200" w:left="480"/>
    </w:pPr>
  </w:style>
  <w:style w:type="character" w:customStyle="1" w:styleId="aa">
    <w:name w:val="公告項 字元"/>
    <w:basedOn w:val="a0"/>
    <w:link w:val="a9"/>
    <w:rsid w:val="004E0DFF"/>
    <w:rPr>
      <w:rFonts w:ascii="標楷體" w:eastAsia="標楷體" w:hAnsi="標楷體"/>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對照表款"/>
    <w:autoRedefine/>
    <w:rsid w:val="002E199F"/>
    <w:pPr>
      <w:kinsoku w:val="0"/>
      <w:ind w:leftChars="69" w:left="737" w:hangingChars="215" w:hanging="516"/>
    </w:pPr>
    <w:rPr>
      <w:rFonts w:ascii="標楷體" w:eastAsia="標楷體" w:hAnsi="標楷體" w:cs="Times New Roman"/>
      <w:szCs w:val="32"/>
    </w:rPr>
  </w:style>
  <w:style w:type="paragraph" w:customStyle="1" w:styleId="a4">
    <w:name w:val="條"/>
    <w:rsid w:val="002E199F"/>
    <w:pPr>
      <w:kinsoku w:val="0"/>
      <w:ind w:left="100" w:hangingChars="100" w:hanging="100"/>
    </w:pPr>
    <w:rPr>
      <w:rFonts w:ascii="標楷體" w:eastAsia="標楷體" w:hAnsi="標楷體" w:cs="新細明體"/>
      <w:szCs w:val="20"/>
    </w:rPr>
  </w:style>
  <w:style w:type="paragraph" w:customStyle="1" w:styleId="a5">
    <w:name w:val="公告條"/>
    <w:basedOn w:val="a"/>
    <w:link w:val="a6"/>
    <w:qFormat/>
    <w:rsid w:val="00774DAA"/>
    <w:pPr>
      <w:kinsoku w:val="0"/>
      <w:ind w:hangingChars="503" w:hanging="1610"/>
      <w:jc w:val="both"/>
    </w:pPr>
    <w:rPr>
      <w:rFonts w:ascii="標楷體" w:eastAsia="標楷體" w:hAnsi="標楷體"/>
      <w:sz w:val="32"/>
      <w:szCs w:val="32"/>
    </w:rPr>
  </w:style>
  <w:style w:type="paragraph" w:customStyle="1" w:styleId="a7">
    <w:name w:val="公告款"/>
    <w:basedOn w:val="a5"/>
    <w:link w:val="a8"/>
    <w:qFormat/>
    <w:rsid w:val="00F73AC4"/>
    <w:pPr>
      <w:ind w:leftChars="940" w:left="940" w:hangingChars="200" w:hanging="641"/>
    </w:pPr>
  </w:style>
  <w:style w:type="character" w:customStyle="1" w:styleId="a6">
    <w:name w:val="公告條 字元"/>
    <w:basedOn w:val="a0"/>
    <w:link w:val="a5"/>
    <w:rsid w:val="00774DAA"/>
    <w:rPr>
      <w:rFonts w:ascii="標楷體" w:eastAsia="標楷體" w:hAnsi="標楷體"/>
      <w:sz w:val="32"/>
      <w:szCs w:val="32"/>
    </w:rPr>
  </w:style>
  <w:style w:type="paragraph" w:customStyle="1" w:styleId="a9">
    <w:name w:val="公告項"/>
    <w:basedOn w:val="a"/>
    <w:link w:val="aa"/>
    <w:qFormat/>
    <w:rsid w:val="004E0DFF"/>
    <w:pPr>
      <w:kinsoku w:val="0"/>
      <w:ind w:leftChars="650" w:left="650" w:firstLineChars="200" w:firstLine="200"/>
      <w:jc w:val="both"/>
    </w:pPr>
    <w:rPr>
      <w:rFonts w:ascii="標楷體" w:eastAsia="標楷體" w:hAnsi="標楷體"/>
      <w:sz w:val="32"/>
      <w:szCs w:val="32"/>
    </w:rPr>
  </w:style>
  <w:style w:type="character" w:customStyle="1" w:styleId="a8">
    <w:name w:val="公告款 字元"/>
    <w:basedOn w:val="a6"/>
    <w:link w:val="a7"/>
    <w:rsid w:val="00F73AC4"/>
    <w:rPr>
      <w:rFonts w:ascii="標楷體" w:eastAsia="標楷體" w:hAnsi="標楷體"/>
      <w:sz w:val="32"/>
      <w:szCs w:val="32"/>
    </w:rPr>
  </w:style>
  <w:style w:type="paragraph" w:styleId="ab">
    <w:name w:val="List Paragraph"/>
    <w:basedOn w:val="a"/>
    <w:uiPriority w:val="34"/>
    <w:qFormat/>
    <w:rsid w:val="002801EB"/>
    <w:pPr>
      <w:ind w:leftChars="200" w:left="480"/>
    </w:pPr>
  </w:style>
  <w:style w:type="character" w:customStyle="1" w:styleId="aa">
    <w:name w:val="公告項 字元"/>
    <w:basedOn w:val="a0"/>
    <w:link w:val="a9"/>
    <w:rsid w:val="004E0DFF"/>
    <w:rPr>
      <w:rFonts w:ascii="標楷體" w:eastAsia="標楷體" w:hAnsi="標楷體"/>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289</Words>
  <Characters>1649</Characters>
  <Application>Microsoft Office Word</Application>
  <DocSecurity>0</DocSecurity>
  <Lines>13</Lines>
  <Paragraphs>3</Paragraphs>
  <ScaleCrop>false</ScaleCrop>
  <Company>user</Company>
  <LinksUpToDate>false</LinksUpToDate>
  <CharactersWithSpaces>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2013-01-29T02:56:00Z</dcterms:created>
  <dcterms:modified xsi:type="dcterms:W3CDTF">2013-01-29T03:10:00Z</dcterms:modified>
</cp:coreProperties>
</file>