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D8B" w:rsidRDefault="00BE4D8B" w:rsidP="00E20D6C">
      <w:pPr>
        <w:spacing w:line="460" w:lineRule="exact"/>
        <w:rPr>
          <w:rFonts w:ascii="標楷體" w:eastAsia="標楷體" w:hAnsi="標楷體"/>
          <w:color w:val="000000"/>
          <w:sz w:val="40"/>
          <w:szCs w:val="40"/>
        </w:rPr>
      </w:pPr>
      <w:r w:rsidRPr="00BE4D8B">
        <w:rPr>
          <w:rFonts w:ascii="標楷體" w:eastAsia="標楷體" w:hAnsi="標楷體" w:hint="eastAsia"/>
          <w:color w:val="000000"/>
          <w:sz w:val="40"/>
          <w:szCs w:val="40"/>
        </w:rPr>
        <w:t>南投縣一般廢棄物資源回收及清除辦法第二</w:t>
      </w:r>
      <w:r>
        <w:rPr>
          <w:rFonts w:ascii="標楷體" w:eastAsia="標楷體" w:hAnsi="標楷體" w:hint="eastAsia"/>
          <w:color w:val="000000"/>
          <w:sz w:val="40"/>
          <w:szCs w:val="40"/>
        </w:rPr>
        <w:t>條</w:t>
      </w:r>
      <w:r w:rsidRPr="00BE4D8B">
        <w:rPr>
          <w:rFonts w:ascii="標楷體" w:eastAsia="標楷體" w:hAnsi="標楷體" w:hint="eastAsia"/>
          <w:color w:val="000000"/>
          <w:sz w:val="40"/>
          <w:szCs w:val="40"/>
        </w:rPr>
        <w:t>修正總說明</w:t>
      </w:r>
    </w:p>
    <w:p w:rsidR="00BE4D8B" w:rsidRDefault="00BE4D8B" w:rsidP="00E20D6C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　　南投縣一般廢棄物資源回收及清除辦法於中華民國90年12月25日公告發布，迄今已逾十年，</w:t>
      </w:r>
      <w:r w:rsidR="005C2343">
        <w:rPr>
          <w:rFonts w:ascii="標楷體" w:eastAsia="標楷體" w:hAnsi="標楷體" w:hint="eastAsia"/>
          <w:color w:val="000000"/>
          <w:sz w:val="28"/>
          <w:szCs w:val="28"/>
        </w:rPr>
        <w:t>依據</w:t>
      </w:r>
      <w:r>
        <w:rPr>
          <w:rFonts w:ascii="標楷體" w:eastAsia="標楷體" w:hAnsi="標楷體" w:hint="eastAsia"/>
          <w:color w:val="000000"/>
          <w:sz w:val="28"/>
          <w:szCs w:val="28"/>
        </w:rPr>
        <w:t>廢棄物清理法</w:t>
      </w:r>
      <w:r w:rsidR="005C2343">
        <w:rPr>
          <w:rFonts w:ascii="標楷體" w:eastAsia="標楷體" w:hAnsi="標楷體" w:hint="eastAsia"/>
          <w:color w:val="000000"/>
          <w:sz w:val="28"/>
          <w:szCs w:val="28"/>
        </w:rPr>
        <w:t>第五條第六項：「第二項一般廢棄物回收項目，由中央主管機關定之。但直轄市、縣（市）主管機關得視轄區內特殊需要，增訂其他一般發棄物回收項目，報請中央主管機關備查。」規</w:t>
      </w:r>
      <w:r>
        <w:rPr>
          <w:rFonts w:ascii="標楷體" w:eastAsia="標楷體" w:hAnsi="標楷體" w:hint="eastAsia"/>
          <w:color w:val="000000"/>
          <w:sz w:val="28"/>
          <w:szCs w:val="28"/>
        </w:rPr>
        <w:t>定，</w:t>
      </w:r>
      <w:r w:rsidR="001B4198">
        <w:rPr>
          <w:rFonts w:ascii="標楷體" w:eastAsia="標楷體" w:hAnsi="標楷體" w:hint="eastAsia"/>
          <w:color w:val="000000"/>
          <w:sz w:val="28"/>
          <w:szCs w:val="28"/>
        </w:rPr>
        <w:t>為因應回收物品種類及數量增加，</w:t>
      </w:r>
      <w:r>
        <w:rPr>
          <w:rFonts w:ascii="標楷體" w:eastAsia="標楷體" w:hAnsi="標楷體" w:hint="eastAsia"/>
          <w:color w:val="000000"/>
          <w:sz w:val="28"/>
          <w:szCs w:val="28"/>
        </w:rPr>
        <w:t>修定本辦法第2條第1項第1款規定。另因幼兒教育及照顧法於101年1月1日實施，原幼稚園、托兒所已改制為幼兒園，爰同條第2項涉及幼稚園、托兒所名稱之條文文字併予修正。</w:t>
      </w:r>
    </w:p>
    <w:p w:rsidR="00355287" w:rsidRDefault="00355287" w:rsidP="00E20D6C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修正條文如下：</w:t>
      </w:r>
    </w:p>
    <w:p w:rsidR="00355287" w:rsidRPr="00355287" w:rsidRDefault="001B4198" w:rsidP="00355287">
      <w:pPr>
        <w:pStyle w:val="ad"/>
        <w:numPr>
          <w:ilvl w:val="0"/>
          <w:numId w:val="8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增列</w:t>
      </w:r>
      <w:r w:rsidR="00355287" w:rsidRPr="00355287">
        <w:rPr>
          <w:rFonts w:ascii="標楷體" w:eastAsia="標楷體" w:hAnsi="標楷體" w:hint="eastAsia"/>
          <w:color w:val="000000"/>
          <w:sz w:val="28"/>
          <w:szCs w:val="28"/>
        </w:rPr>
        <w:t>一般廢棄物資源回收</w:t>
      </w:r>
      <w:r>
        <w:rPr>
          <w:rFonts w:ascii="標楷體" w:eastAsia="標楷體" w:hAnsi="標楷體" w:hint="eastAsia"/>
          <w:color w:val="000000"/>
          <w:sz w:val="28"/>
          <w:szCs w:val="28"/>
        </w:rPr>
        <w:t>項目（</w:t>
      </w:r>
      <w:r w:rsidR="00355287" w:rsidRPr="00355287">
        <w:rPr>
          <w:rFonts w:ascii="標楷體" w:eastAsia="標楷體" w:hAnsi="標楷體" w:hint="eastAsia"/>
          <w:color w:val="000000"/>
          <w:sz w:val="28"/>
          <w:szCs w:val="28"/>
        </w:rPr>
        <w:t>第2條第1項第1款規定</w:t>
      </w:r>
      <w:r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="00355287" w:rsidRPr="00355287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355287" w:rsidRPr="00355287" w:rsidRDefault="001B4198" w:rsidP="00355287">
      <w:pPr>
        <w:pStyle w:val="ad"/>
        <w:numPr>
          <w:ilvl w:val="0"/>
          <w:numId w:val="8"/>
        </w:numPr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修正涉及幼稚園、托兒所名稱之內容（</w:t>
      </w:r>
      <w:r w:rsidR="00355287">
        <w:rPr>
          <w:rFonts w:ascii="標楷體" w:eastAsia="標楷體" w:hAnsi="標楷體" w:hint="eastAsia"/>
          <w:color w:val="000000"/>
          <w:sz w:val="28"/>
          <w:szCs w:val="28"/>
        </w:rPr>
        <w:t>第2條第2項規定</w:t>
      </w:r>
      <w:r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="00355287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BE4D8B" w:rsidRDefault="00BE4D8B">
      <w:pPr>
        <w:widowControl/>
        <w:rPr>
          <w:rFonts w:ascii="標楷體" w:eastAsia="標楷體" w:hAnsi="標楷體" w:hint="eastAsia"/>
          <w:color w:val="000000"/>
          <w:sz w:val="36"/>
          <w:szCs w:val="36"/>
        </w:rPr>
      </w:pPr>
      <w:bookmarkStart w:id="0" w:name="_GoBack"/>
      <w:bookmarkEnd w:id="0"/>
    </w:p>
    <w:sectPr w:rsidR="00BE4D8B" w:rsidSect="00DE710E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3E3" w:rsidRDefault="006443E3" w:rsidP="00012AA2">
      <w:r>
        <w:separator/>
      </w:r>
    </w:p>
  </w:endnote>
  <w:endnote w:type="continuationSeparator" w:id="0">
    <w:p w:rsidR="006443E3" w:rsidRDefault="006443E3" w:rsidP="00012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DFHei-Md-HK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55289318"/>
      <w:docPartObj>
        <w:docPartGallery w:val="Page Numbers (Bottom of Page)"/>
        <w:docPartUnique/>
      </w:docPartObj>
    </w:sdtPr>
    <w:sdtEndPr/>
    <w:sdtContent>
      <w:p w:rsidR="004163AE" w:rsidRDefault="004163A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3A33" w:rsidRPr="00DE3A33">
          <w:rPr>
            <w:noProof/>
            <w:lang w:val="zh-TW"/>
          </w:rPr>
          <w:t>1</w:t>
        </w:r>
        <w:r>
          <w:fldChar w:fldCharType="end"/>
        </w:r>
      </w:p>
    </w:sdtContent>
  </w:sdt>
  <w:p w:rsidR="004163AE" w:rsidRDefault="004163A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3E3" w:rsidRDefault="006443E3" w:rsidP="00012AA2">
      <w:r>
        <w:separator/>
      </w:r>
    </w:p>
  </w:footnote>
  <w:footnote w:type="continuationSeparator" w:id="0">
    <w:p w:rsidR="006443E3" w:rsidRDefault="006443E3" w:rsidP="00012A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15663"/>
    <w:multiLevelType w:val="hybridMultilevel"/>
    <w:tmpl w:val="B09279F0"/>
    <w:lvl w:ilvl="0" w:tplc="153870E0">
      <w:start w:val="10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18D30083"/>
    <w:multiLevelType w:val="hybridMultilevel"/>
    <w:tmpl w:val="5BB48030"/>
    <w:lvl w:ilvl="0" w:tplc="AB4AB4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A903C8E"/>
    <w:multiLevelType w:val="hybridMultilevel"/>
    <w:tmpl w:val="2BB07078"/>
    <w:lvl w:ilvl="0" w:tplc="FF144B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2EB3871"/>
    <w:multiLevelType w:val="hybridMultilevel"/>
    <w:tmpl w:val="3E6885F6"/>
    <w:lvl w:ilvl="0" w:tplc="538206B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FFC71D5"/>
    <w:multiLevelType w:val="hybridMultilevel"/>
    <w:tmpl w:val="BF04AF3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1DC4637"/>
    <w:multiLevelType w:val="hybridMultilevel"/>
    <w:tmpl w:val="86DE5384"/>
    <w:lvl w:ilvl="0" w:tplc="4606C590">
      <w:start w:val="1"/>
      <w:numFmt w:val="taiwaneseCountingThousand"/>
      <w:lvlText w:val="%1、"/>
      <w:lvlJc w:val="left"/>
      <w:pPr>
        <w:tabs>
          <w:tab w:val="num" w:pos="57"/>
        </w:tabs>
        <w:ind w:left="695" w:hanging="695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5B4375E2"/>
    <w:multiLevelType w:val="hybridMultilevel"/>
    <w:tmpl w:val="D23CE92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2FE686A"/>
    <w:multiLevelType w:val="hybridMultilevel"/>
    <w:tmpl w:val="E27C2AB2"/>
    <w:lvl w:ilvl="0" w:tplc="58DA1CDA">
      <w:start w:val="1"/>
      <w:numFmt w:val="taiwaneseCountingThousand"/>
      <w:lvlText w:val="%1、"/>
      <w:lvlJc w:val="left"/>
      <w:pPr>
        <w:tabs>
          <w:tab w:val="num" w:pos="1508"/>
        </w:tabs>
        <w:ind w:left="150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2"/>
        </w:tabs>
        <w:ind w:left="128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2"/>
        </w:tabs>
        <w:ind w:left="176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2"/>
        </w:tabs>
        <w:ind w:left="224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2"/>
        </w:tabs>
        <w:ind w:left="272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2"/>
        </w:tabs>
        <w:ind w:left="320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2"/>
        </w:tabs>
        <w:ind w:left="368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2"/>
        </w:tabs>
        <w:ind w:left="416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2"/>
        </w:tabs>
        <w:ind w:left="4642" w:hanging="480"/>
      </w:pPr>
    </w:lvl>
  </w:abstractNum>
  <w:abstractNum w:abstractNumId="8">
    <w:nsid w:val="67502557"/>
    <w:multiLevelType w:val="hybridMultilevel"/>
    <w:tmpl w:val="B7C6CAF0"/>
    <w:lvl w:ilvl="0" w:tplc="CC90544A">
      <w:start w:val="1"/>
      <w:numFmt w:val="taiwaneseCountingThousand"/>
      <w:lvlText w:val="%1、"/>
      <w:lvlJc w:val="left"/>
      <w:pPr>
        <w:tabs>
          <w:tab w:val="num" w:pos="57"/>
        </w:tabs>
        <w:ind w:left="695" w:hanging="695"/>
      </w:pPr>
      <w:rPr>
        <w:rFonts w:hint="default"/>
        <w:sz w:val="24"/>
        <w:szCs w:val="24"/>
      </w:rPr>
    </w:lvl>
    <w:lvl w:ilvl="1" w:tplc="555296C4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79341967"/>
    <w:multiLevelType w:val="hybridMultilevel"/>
    <w:tmpl w:val="EDFC8F2E"/>
    <w:lvl w:ilvl="0" w:tplc="DD2C6D32">
      <w:start w:val="1"/>
      <w:numFmt w:val="taiwaneseCountingThousand"/>
      <w:pStyle w:val="1"/>
      <w:lvlText w:val="%1、"/>
      <w:lvlJc w:val="left"/>
      <w:pPr>
        <w:tabs>
          <w:tab w:val="num" w:pos="753"/>
        </w:tabs>
        <w:ind w:left="75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9"/>
  </w:num>
  <w:num w:numId="5">
    <w:abstractNumId w:val="9"/>
    <w:lvlOverride w:ilvl="0">
      <w:startOverride w:val="1"/>
    </w:lvlOverride>
  </w:num>
  <w:num w:numId="6">
    <w:abstractNumId w:val="2"/>
  </w:num>
  <w:num w:numId="7">
    <w:abstractNumId w:val="1"/>
  </w:num>
  <w:num w:numId="8">
    <w:abstractNumId w:val="3"/>
  </w:num>
  <w:num w:numId="9">
    <w:abstractNumId w:val="4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10E"/>
    <w:rsid w:val="00012AA2"/>
    <w:rsid w:val="00031234"/>
    <w:rsid w:val="00052935"/>
    <w:rsid w:val="00056B12"/>
    <w:rsid w:val="000931B7"/>
    <w:rsid w:val="0009459D"/>
    <w:rsid w:val="000A377C"/>
    <w:rsid w:val="000C4250"/>
    <w:rsid w:val="000F762A"/>
    <w:rsid w:val="00116FF0"/>
    <w:rsid w:val="0014773C"/>
    <w:rsid w:val="001667EB"/>
    <w:rsid w:val="00193340"/>
    <w:rsid w:val="001B4198"/>
    <w:rsid w:val="001B6705"/>
    <w:rsid w:val="001E1ABB"/>
    <w:rsid w:val="001E7279"/>
    <w:rsid w:val="001E7B4C"/>
    <w:rsid w:val="002036B7"/>
    <w:rsid w:val="00205CB4"/>
    <w:rsid w:val="00210E31"/>
    <w:rsid w:val="00225B77"/>
    <w:rsid w:val="0025047D"/>
    <w:rsid w:val="002820F9"/>
    <w:rsid w:val="002B4844"/>
    <w:rsid w:val="002E55D2"/>
    <w:rsid w:val="002E5FFB"/>
    <w:rsid w:val="002F59BF"/>
    <w:rsid w:val="003459CA"/>
    <w:rsid w:val="00355287"/>
    <w:rsid w:val="003615E6"/>
    <w:rsid w:val="00362CB2"/>
    <w:rsid w:val="00396EFB"/>
    <w:rsid w:val="003B6401"/>
    <w:rsid w:val="003C0A3E"/>
    <w:rsid w:val="003E28C4"/>
    <w:rsid w:val="004005B4"/>
    <w:rsid w:val="00405CF4"/>
    <w:rsid w:val="004163AE"/>
    <w:rsid w:val="00441EE1"/>
    <w:rsid w:val="00497EA3"/>
    <w:rsid w:val="004A01CD"/>
    <w:rsid w:val="004B568F"/>
    <w:rsid w:val="004C21BB"/>
    <w:rsid w:val="004D07AC"/>
    <w:rsid w:val="00502296"/>
    <w:rsid w:val="00502BAC"/>
    <w:rsid w:val="005111E5"/>
    <w:rsid w:val="0052140A"/>
    <w:rsid w:val="0052658A"/>
    <w:rsid w:val="00540CA5"/>
    <w:rsid w:val="00567F6E"/>
    <w:rsid w:val="0058265A"/>
    <w:rsid w:val="00582B72"/>
    <w:rsid w:val="005A3277"/>
    <w:rsid w:val="005C2343"/>
    <w:rsid w:val="005D0616"/>
    <w:rsid w:val="006443E3"/>
    <w:rsid w:val="006626C8"/>
    <w:rsid w:val="00665864"/>
    <w:rsid w:val="006708ED"/>
    <w:rsid w:val="0068647D"/>
    <w:rsid w:val="006913BF"/>
    <w:rsid w:val="006A24A6"/>
    <w:rsid w:val="006D0D31"/>
    <w:rsid w:val="006F3BE8"/>
    <w:rsid w:val="00723686"/>
    <w:rsid w:val="007B0112"/>
    <w:rsid w:val="007B0149"/>
    <w:rsid w:val="007E6372"/>
    <w:rsid w:val="00854CD2"/>
    <w:rsid w:val="0087384D"/>
    <w:rsid w:val="00884ADF"/>
    <w:rsid w:val="008A65DE"/>
    <w:rsid w:val="008C65C6"/>
    <w:rsid w:val="00930A8D"/>
    <w:rsid w:val="00937A23"/>
    <w:rsid w:val="00977B8A"/>
    <w:rsid w:val="009914BA"/>
    <w:rsid w:val="009B3AF4"/>
    <w:rsid w:val="009D373F"/>
    <w:rsid w:val="009F00CB"/>
    <w:rsid w:val="00A06325"/>
    <w:rsid w:val="00A0736E"/>
    <w:rsid w:val="00A207C6"/>
    <w:rsid w:val="00A543F1"/>
    <w:rsid w:val="00A90640"/>
    <w:rsid w:val="00A95D01"/>
    <w:rsid w:val="00AC1C8E"/>
    <w:rsid w:val="00AF5BFC"/>
    <w:rsid w:val="00B36B01"/>
    <w:rsid w:val="00B50305"/>
    <w:rsid w:val="00B6154E"/>
    <w:rsid w:val="00B84B85"/>
    <w:rsid w:val="00B84E73"/>
    <w:rsid w:val="00B8616A"/>
    <w:rsid w:val="00B94333"/>
    <w:rsid w:val="00BD6B8D"/>
    <w:rsid w:val="00BE4D8B"/>
    <w:rsid w:val="00BF2434"/>
    <w:rsid w:val="00BF5317"/>
    <w:rsid w:val="00C30AC0"/>
    <w:rsid w:val="00C33E06"/>
    <w:rsid w:val="00C63B75"/>
    <w:rsid w:val="00C66605"/>
    <w:rsid w:val="00C72368"/>
    <w:rsid w:val="00C9664C"/>
    <w:rsid w:val="00C97324"/>
    <w:rsid w:val="00D239D2"/>
    <w:rsid w:val="00D506CE"/>
    <w:rsid w:val="00D50E5C"/>
    <w:rsid w:val="00D51440"/>
    <w:rsid w:val="00D602C5"/>
    <w:rsid w:val="00D708ED"/>
    <w:rsid w:val="00D8736D"/>
    <w:rsid w:val="00DB42A7"/>
    <w:rsid w:val="00DB745E"/>
    <w:rsid w:val="00DC7544"/>
    <w:rsid w:val="00DE3A33"/>
    <w:rsid w:val="00DE710E"/>
    <w:rsid w:val="00DE7A33"/>
    <w:rsid w:val="00DF7109"/>
    <w:rsid w:val="00E20802"/>
    <w:rsid w:val="00E20D6C"/>
    <w:rsid w:val="00E51F07"/>
    <w:rsid w:val="00E64135"/>
    <w:rsid w:val="00E65BBB"/>
    <w:rsid w:val="00E92D48"/>
    <w:rsid w:val="00F01CA2"/>
    <w:rsid w:val="00F20555"/>
    <w:rsid w:val="00F21739"/>
    <w:rsid w:val="00F34FAB"/>
    <w:rsid w:val="00F515D5"/>
    <w:rsid w:val="00F72DAA"/>
    <w:rsid w:val="00F766E1"/>
    <w:rsid w:val="00F94DB5"/>
    <w:rsid w:val="00FA0680"/>
    <w:rsid w:val="00FA7388"/>
    <w:rsid w:val="00FA7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10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告款"/>
    <w:basedOn w:val="a"/>
    <w:link w:val="a4"/>
    <w:qFormat/>
    <w:rsid w:val="00930A8D"/>
    <w:pPr>
      <w:kinsoku w:val="0"/>
      <w:ind w:leftChars="940" w:left="940" w:hangingChars="200" w:hanging="641"/>
      <w:jc w:val="both"/>
    </w:pPr>
    <w:rPr>
      <w:rFonts w:ascii="標楷體" w:eastAsia="標楷體" w:hAnsi="標楷體"/>
      <w:sz w:val="32"/>
      <w:szCs w:val="32"/>
    </w:rPr>
  </w:style>
  <w:style w:type="character" w:customStyle="1" w:styleId="a4">
    <w:name w:val="公告款 字元"/>
    <w:basedOn w:val="a0"/>
    <w:link w:val="a3"/>
    <w:rsid w:val="00930A8D"/>
    <w:rPr>
      <w:rFonts w:ascii="標楷體" w:eastAsia="標楷體" w:hAnsi="標楷體"/>
      <w:sz w:val="32"/>
      <w:szCs w:val="32"/>
    </w:rPr>
  </w:style>
  <w:style w:type="table" w:styleId="a5">
    <w:name w:val="Table Grid"/>
    <w:basedOn w:val="a1"/>
    <w:uiPriority w:val="59"/>
    <w:rsid w:val="00DE71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rsid w:val="00DE710E"/>
    <w:pPr>
      <w:spacing w:afterLines="50" w:after="120" w:line="360" w:lineRule="exact"/>
      <w:ind w:left="960" w:hangingChars="300" w:hanging="960"/>
    </w:pPr>
    <w:rPr>
      <w:rFonts w:ascii="標楷體" w:eastAsia="標楷體"/>
      <w:sz w:val="32"/>
    </w:rPr>
  </w:style>
  <w:style w:type="character" w:customStyle="1" w:styleId="30">
    <w:name w:val="本文縮排 3 字元"/>
    <w:basedOn w:val="a0"/>
    <w:link w:val="3"/>
    <w:rsid w:val="00DE710E"/>
    <w:rPr>
      <w:rFonts w:ascii="標楷體" w:eastAsia="標楷體" w:hAnsi="Times New Roman" w:cs="Times New Roman"/>
      <w:sz w:val="32"/>
      <w:szCs w:val="24"/>
    </w:rPr>
  </w:style>
  <w:style w:type="paragraph" w:customStyle="1" w:styleId="a6">
    <w:name w:val="對照表條"/>
    <w:basedOn w:val="a"/>
    <w:qFormat/>
    <w:rsid w:val="00D8736D"/>
    <w:pPr>
      <w:kinsoku w:val="0"/>
      <w:ind w:left="238" w:hangingChars="99" w:hanging="238"/>
    </w:pPr>
    <w:rPr>
      <w:rFonts w:ascii="標楷體" w:eastAsia="標楷體" w:hAnsi="標楷體" w:cs="DFHei-Md-HK-BF"/>
      <w:kern w:val="0"/>
    </w:rPr>
  </w:style>
  <w:style w:type="paragraph" w:customStyle="1" w:styleId="a7">
    <w:name w:val="對照表項"/>
    <w:basedOn w:val="a"/>
    <w:qFormat/>
    <w:rsid w:val="00D8736D"/>
    <w:pPr>
      <w:kinsoku w:val="0"/>
      <w:autoSpaceDE w:val="0"/>
      <w:autoSpaceDN w:val="0"/>
      <w:adjustRightInd w:val="0"/>
      <w:ind w:leftChars="103" w:left="247" w:firstLineChars="197" w:firstLine="473"/>
    </w:pPr>
    <w:rPr>
      <w:rFonts w:ascii="標楷體" w:eastAsia="標楷體" w:hAnsi="標楷體" w:cs="DFHei-Md-HK-BF"/>
      <w:kern w:val="0"/>
    </w:rPr>
  </w:style>
  <w:style w:type="paragraph" w:customStyle="1" w:styleId="a8">
    <w:name w:val="對照表款"/>
    <w:basedOn w:val="a"/>
    <w:autoRedefine/>
    <w:qFormat/>
    <w:rsid w:val="00FA0680"/>
    <w:pPr>
      <w:kinsoku w:val="0"/>
      <w:wordWrap w:val="0"/>
      <w:autoSpaceDE w:val="0"/>
      <w:autoSpaceDN w:val="0"/>
      <w:adjustRightInd w:val="0"/>
      <w:ind w:leftChars="100" w:left="696" w:hangingChars="190" w:hanging="456"/>
    </w:pPr>
    <w:rPr>
      <w:rFonts w:ascii="標楷體" w:eastAsia="標楷體" w:hAnsi="標楷體" w:cs="DFHei-Md-HK-BF"/>
      <w:kern w:val="0"/>
    </w:rPr>
  </w:style>
  <w:style w:type="paragraph" w:styleId="a9">
    <w:name w:val="header"/>
    <w:basedOn w:val="a"/>
    <w:link w:val="aa"/>
    <w:uiPriority w:val="99"/>
    <w:unhideWhenUsed/>
    <w:rsid w:val="00012A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012AA2"/>
    <w:rPr>
      <w:rFonts w:ascii="Times New Roman" w:eastAsia="新細明體" w:hAnsi="Times New Roman" w:cs="Times New Roman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012A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012AA2"/>
    <w:rPr>
      <w:rFonts w:ascii="Times New Roman" w:eastAsia="新細明體" w:hAnsi="Times New Roman" w:cs="Times New Roman"/>
      <w:sz w:val="20"/>
      <w:szCs w:val="20"/>
    </w:rPr>
  </w:style>
  <w:style w:type="paragraph" w:customStyle="1" w:styleId="1">
    <w:name w:val="法規修改1"/>
    <w:basedOn w:val="a"/>
    <w:rsid w:val="00E20D6C"/>
    <w:pPr>
      <w:numPr>
        <w:numId w:val="4"/>
      </w:numPr>
      <w:jc w:val="both"/>
    </w:pPr>
    <w:rPr>
      <w:rFonts w:ascii="標楷體" w:eastAsia="標楷體" w:hAnsi="標楷體"/>
      <w:bCs/>
      <w:color w:val="000000"/>
    </w:rPr>
  </w:style>
  <w:style w:type="paragraph" w:styleId="ad">
    <w:name w:val="List Paragraph"/>
    <w:basedOn w:val="a"/>
    <w:uiPriority w:val="34"/>
    <w:qFormat/>
    <w:rsid w:val="00C9664C"/>
    <w:pPr>
      <w:ind w:leftChars="200" w:left="480"/>
    </w:pPr>
  </w:style>
  <w:style w:type="paragraph" w:styleId="ae">
    <w:name w:val="Balloon Text"/>
    <w:basedOn w:val="a"/>
    <w:link w:val="af"/>
    <w:uiPriority w:val="99"/>
    <w:semiHidden/>
    <w:unhideWhenUsed/>
    <w:rsid w:val="00E65B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E65BBB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Body Text"/>
    <w:basedOn w:val="a"/>
    <w:link w:val="af1"/>
    <w:rsid w:val="00DC7544"/>
    <w:rPr>
      <w:sz w:val="16"/>
      <w:shd w:val="pct15" w:color="auto" w:fill="FFFFFF"/>
    </w:rPr>
  </w:style>
  <w:style w:type="character" w:customStyle="1" w:styleId="af1">
    <w:name w:val="本文 字元"/>
    <w:basedOn w:val="a0"/>
    <w:link w:val="af0"/>
    <w:rsid w:val="00DC7544"/>
    <w:rPr>
      <w:rFonts w:ascii="Times New Roman" w:eastAsia="新細明體" w:hAnsi="Times New Roman" w:cs="Times New Roman"/>
      <w:sz w:val="16"/>
      <w:szCs w:val="24"/>
    </w:rPr>
  </w:style>
  <w:style w:type="paragraph" w:styleId="af2">
    <w:name w:val="Body Text Indent"/>
    <w:basedOn w:val="a"/>
    <w:link w:val="af3"/>
    <w:rsid w:val="00052935"/>
    <w:pPr>
      <w:spacing w:line="360" w:lineRule="exact"/>
      <w:ind w:leftChars="160" w:left="1104" w:hangingChars="300" w:hanging="720"/>
      <w:jc w:val="both"/>
    </w:pPr>
    <w:rPr>
      <w:rFonts w:ascii="標楷體" w:eastAsia="標楷體" w:hAnsi="標楷體"/>
    </w:rPr>
  </w:style>
  <w:style w:type="character" w:customStyle="1" w:styleId="af3">
    <w:name w:val="本文縮排 字元"/>
    <w:basedOn w:val="a0"/>
    <w:link w:val="af2"/>
    <w:rsid w:val="00052935"/>
    <w:rPr>
      <w:rFonts w:ascii="標楷體" w:eastAsia="標楷體" w:hAnsi="標楷體" w:cs="Times New Roman"/>
      <w:szCs w:val="24"/>
    </w:rPr>
  </w:style>
  <w:style w:type="paragraph" w:styleId="af4">
    <w:name w:val="Plain Text"/>
    <w:basedOn w:val="a"/>
    <w:link w:val="af5"/>
    <w:rsid w:val="00052935"/>
    <w:rPr>
      <w:rFonts w:ascii="細明體" w:eastAsia="細明體" w:hAnsi="Courier New" w:cs="Courier New"/>
    </w:rPr>
  </w:style>
  <w:style w:type="character" w:customStyle="1" w:styleId="af5">
    <w:name w:val="純文字 字元"/>
    <w:basedOn w:val="a0"/>
    <w:link w:val="af4"/>
    <w:rsid w:val="00052935"/>
    <w:rPr>
      <w:rFonts w:ascii="細明體" w:eastAsia="細明體" w:hAnsi="Courier New" w:cs="Courier New"/>
      <w:szCs w:val="24"/>
    </w:rPr>
  </w:style>
  <w:style w:type="paragraph" w:styleId="2">
    <w:name w:val="Body Text Indent 2"/>
    <w:basedOn w:val="a"/>
    <w:link w:val="20"/>
    <w:rsid w:val="00052935"/>
    <w:pPr>
      <w:spacing w:line="360" w:lineRule="auto"/>
      <w:ind w:left="384" w:hangingChars="160" w:hanging="384"/>
    </w:pPr>
    <w:rPr>
      <w:rFonts w:ascii="標楷體" w:eastAsia="標楷體" w:hAnsi="標楷體"/>
    </w:rPr>
  </w:style>
  <w:style w:type="character" w:customStyle="1" w:styleId="20">
    <w:name w:val="本文縮排 2 字元"/>
    <w:basedOn w:val="a0"/>
    <w:link w:val="2"/>
    <w:rsid w:val="00052935"/>
    <w:rPr>
      <w:rFonts w:ascii="標楷體" w:eastAsia="標楷體" w:hAnsi="標楷體" w:cs="Times New Roman"/>
      <w:szCs w:val="24"/>
    </w:rPr>
  </w:style>
  <w:style w:type="paragraph" w:styleId="af6">
    <w:name w:val="Title"/>
    <w:basedOn w:val="a"/>
    <w:link w:val="af7"/>
    <w:qFormat/>
    <w:rsid w:val="001E7B4C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customStyle="1" w:styleId="af7">
    <w:name w:val="標題 字元"/>
    <w:basedOn w:val="a0"/>
    <w:link w:val="af6"/>
    <w:rsid w:val="001E7B4C"/>
    <w:rPr>
      <w:rFonts w:ascii="Arial" w:eastAsia="新細明體" w:hAnsi="Arial" w:cs="Arial"/>
      <w:b/>
      <w:bCs/>
      <w:sz w:val="32"/>
      <w:szCs w:val="32"/>
    </w:rPr>
  </w:style>
  <w:style w:type="character" w:customStyle="1" w:styleId="apple-converted-space">
    <w:name w:val="apple-converted-space"/>
    <w:basedOn w:val="a0"/>
    <w:rsid w:val="0087384D"/>
  </w:style>
  <w:style w:type="paragraph" w:styleId="HTML">
    <w:name w:val="HTML Preformatted"/>
    <w:basedOn w:val="a"/>
    <w:link w:val="HTML0"/>
    <w:uiPriority w:val="99"/>
    <w:unhideWhenUsed/>
    <w:rsid w:val="0087384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87384D"/>
    <w:rPr>
      <w:rFonts w:ascii="細明體" w:eastAsia="細明體" w:hAnsi="細明體" w:cs="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10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告款"/>
    <w:basedOn w:val="a"/>
    <w:link w:val="a4"/>
    <w:qFormat/>
    <w:rsid w:val="00930A8D"/>
    <w:pPr>
      <w:kinsoku w:val="0"/>
      <w:ind w:leftChars="940" w:left="940" w:hangingChars="200" w:hanging="641"/>
      <w:jc w:val="both"/>
    </w:pPr>
    <w:rPr>
      <w:rFonts w:ascii="標楷體" w:eastAsia="標楷體" w:hAnsi="標楷體"/>
      <w:sz w:val="32"/>
      <w:szCs w:val="32"/>
    </w:rPr>
  </w:style>
  <w:style w:type="character" w:customStyle="1" w:styleId="a4">
    <w:name w:val="公告款 字元"/>
    <w:basedOn w:val="a0"/>
    <w:link w:val="a3"/>
    <w:rsid w:val="00930A8D"/>
    <w:rPr>
      <w:rFonts w:ascii="標楷體" w:eastAsia="標楷體" w:hAnsi="標楷體"/>
      <w:sz w:val="32"/>
      <w:szCs w:val="32"/>
    </w:rPr>
  </w:style>
  <w:style w:type="table" w:styleId="a5">
    <w:name w:val="Table Grid"/>
    <w:basedOn w:val="a1"/>
    <w:uiPriority w:val="59"/>
    <w:rsid w:val="00DE71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rsid w:val="00DE710E"/>
    <w:pPr>
      <w:spacing w:afterLines="50" w:after="120" w:line="360" w:lineRule="exact"/>
      <w:ind w:left="960" w:hangingChars="300" w:hanging="960"/>
    </w:pPr>
    <w:rPr>
      <w:rFonts w:ascii="標楷體" w:eastAsia="標楷體"/>
      <w:sz w:val="32"/>
    </w:rPr>
  </w:style>
  <w:style w:type="character" w:customStyle="1" w:styleId="30">
    <w:name w:val="本文縮排 3 字元"/>
    <w:basedOn w:val="a0"/>
    <w:link w:val="3"/>
    <w:rsid w:val="00DE710E"/>
    <w:rPr>
      <w:rFonts w:ascii="標楷體" w:eastAsia="標楷體" w:hAnsi="Times New Roman" w:cs="Times New Roman"/>
      <w:sz w:val="32"/>
      <w:szCs w:val="24"/>
    </w:rPr>
  </w:style>
  <w:style w:type="paragraph" w:customStyle="1" w:styleId="a6">
    <w:name w:val="對照表條"/>
    <w:basedOn w:val="a"/>
    <w:qFormat/>
    <w:rsid w:val="00D8736D"/>
    <w:pPr>
      <w:kinsoku w:val="0"/>
      <w:ind w:left="238" w:hangingChars="99" w:hanging="238"/>
    </w:pPr>
    <w:rPr>
      <w:rFonts w:ascii="標楷體" w:eastAsia="標楷體" w:hAnsi="標楷體" w:cs="DFHei-Md-HK-BF"/>
      <w:kern w:val="0"/>
    </w:rPr>
  </w:style>
  <w:style w:type="paragraph" w:customStyle="1" w:styleId="a7">
    <w:name w:val="對照表項"/>
    <w:basedOn w:val="a"/>
    <w:qFormat/>
    <w:rsid w:val="00D8736D"/>
    <w:pPr>
      <w:kinsoku w:val="0"/>
      <w:autoSpaceDE w:val="0"/>
      <w:autoSpaceDN w:val="0"/>
      <w:adjustRightInd w:val="0"/>
      <w:ind w:leftChars="103" w:left="247" w:firstLineChars="197" w:firstLine="473"/>
    </w:pPr>
    <w:rPr>
      <w:rFonts w:ascii="標楷體" w:eastAsia="標楷體" w:hAnsi="標楷體" w:cs="DFHei-Md-HK-BF"/>
      <w:kern w:val="0"/>
    </w:rPr>
  </w:style>
  <w:style w:type="paragraph" w:customStyle="1" w:styleId="a8">
    <w:name w:val="對照表款"/>
    <w:basedOn w:val="a"/>
    <w:autoRedefine/>
    <w:qFormat/>
    <w:rsid w:val="00FA0680"/>
    <w:pPr>
      <w:kinsoku w:val="0"/>
      <w:wordWrap w:val="0"/>
      <w:autoSpaceDE w:val="0"/>
      <w:autoSpaceDN w:val="0"/>
      <w:adjustRightInd w:val="0"/>
      <w:ind w:leftChars="100" w:left="696" w:hangingChars="190" w:hanging="456"/>
    </w:pPr>
    <w:rPr>
      <w:rFonts w:ascii="標楷體" w:eastAsia="標楷體" w:hAnsi="標楷體" w:cs="DFHei-Md-HK-BF"/>
      <w:kern w:val="0"/>
    </w:rPr>
  </w:style>
  <w:style w:type="paragraph" w:styleId="a9">
    <w:name w:val="header"/>
    <w:basedOn w:val="a"/>
    <w:link w:val="aa"/>
    <w:uiPriority w:val="99"/>
    <w:unhideWhenUsed/>
    <w:rsid w:val="00012A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012AA2"/>
    <w:rPr>
      <w:rFonts w:ascii="Times New Roman" w:eastAsia="新細明體" w:hAnsi="Times New Roman" w:cs="Times New Roman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012A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012AA2"/>
    <w:rPr>
      <w:rFonts w:ascii="Times New Roman" w:eastAsia="新細明體" w:hAnsi="Times New Roman" w:cs="Times New Roman"/>
      <w:sz w:val="20"/>
      <w:szCs w:val="20"/>
    </w:rPr>
  </w:style>
  <w:style w:type="paragraph" w:customStyle="1" w:styleId="1">
    <w:name w:val="法規修改1"/>
    <w:basedOn w:val="a"/>
    <w:rsid w:val="00E20D6C"/>
    <w:pPr>
      <w:numPr>
        <w:numId w:val="4"/>
      </w:numPr>
      <w:jc w:val="both"/>
    </w:pPr>
    <w:rPr>
      <w:rFonts w:ascii="標楷體" w:eastAsia="標楷體" w:hAnsi="標楷體"/>
      <w:bCs/>
      <w:color w:val="000000"/>
    </w:rPr>
  </w:style>
  <w:style w:type="paragraph" w:styleId="ad">
    <w:name w:val="List Paragraph"/>
    <w:basedOn w:val="a"/>
    <w:uiPriority w:val="34"/>
    <w:qFormat/>
    <w:rsid w:val="00C9664C"/>
    <w:pPr>
      <w:ind w:leftChars="200" w:left="480"/>
    </w:pPr>
  </w:style>
  <w:style w:type="paragraph" w:styleId="ae">
    <w:name w:val="Balloon Text"/>
    <w:basedOn w:val="a"/>
    <w:link w:val="af"/>
    <w:uiPriority w:val="99"/>
    <w:semiHidden/>
    <w:unhideWhenUsed/>
    <w:rsid w:val="00E65B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E65BBB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Body Text"/>
    <w:basedOn w:val="a"/>
    <w:link w:val="af1"/>
    <w:rsid w:val="00DC7544"/>
    <w:rPr>
      <w:sz w:val="16"/>
      <w:shd w:val="pct15" w:color="auto" w:fill="FFFFFF"/>
    </w:rPr>
  </w:style>
  <w:style w:type="character" w:customStyle="1" w:styleId="af1">
    <w:name w:val="本文 字元"/>
    <w:basedOn w:val="a0"/>
    <w:link w:val="af0"/>
    <w:rsid w:val="00DC7544"/>
    <w:rPr>
      <w:rFonts w:ascii="Times New Roman" w:eastAsia="新細明體" w:hAnsi="Times New Roman" w:cs="Times New Roman"/>
      <w:sz w:val="16"/>
      <w:szCs w:val="24"/>
    </w:rPr>
  </w:style>
  <w:style w:type="paragraph" w:styleId="af2">
    <w:name w:val="Body Text Indent"/>
    <w:basedOn w:val="a"/>
    <w:link w:val="af3"/>
    <w:rsid w:val="00052935"/>
    <w:pPr>
      <w:spacing w:line="360" w:lineRule="exact"/>
      <w:ind w:leftChars="160" w:left="1104" w:hangingChars="300" w:hanging="720"/>
      <w:jc w:val="both"/>
    </w:pPr>
    <w:rPr>
      <w:rFonts w:ascii="標楷體" w:eastAsia="標楷體" w:hAnsi="標楷體"/>
    </w:rPr>
  </w:style>
  <w:style w:type="character" w:customStyle="1" w:styleId="af3">
    <w:name w:val="本文縮排 字元"/>
    <w:basedOn w:val="a0"/>
    <w:link w:val="af2"/>
    <w:rsid w:val="00052935"/>
    <w:rPr>
      <w:rFonts w:ascii="標楷體" w:eastAsia="標楷體" w:hAnsi="標楷體" w:cs="Times New Roman"/>
      <w:szCs w:val="24"/>
    </w:rPr>
  </w:style>
  <w:style w:type="paragraph" w:styleId="af4">
    <w:name w:val="Plain Text"/>
    <w:basedOn w:val="a"/>
    <w:link w:val="af5"/>
    <w:rsid w:val="00052935"/>
    <w:rPr>
      <w:rFonts w:ascii="細明體" w:eastAsia="細明體" w:hAnsi="Courier New" w:cs="Courier New"/>
    </w:rPr>
  </w:style>
  <w:style w:type="character" w:customStyle="1" w:styleId="af5">
    <w:name w:val="純文字 字元"/>
    <w:basedOn w:val="a0"/>
    <w:link w:val="af4"/>
    <w:rsid w:val="00052935"/>
    <w:rPr>
      <w:rFonts w:ascii="細明體" w:eastAsia="細明體" w:hAnsi="Courier New" w:cs="Courier New"/>
      <w:szCs w:val="24"/>
    </w:rPr>
  </w:style>
  <w:style w:type="paragraph" w:styleId="2">
    <w:name w:val="Body Text Indent 2"/>
    <w:basedOn w:val="a"/>
    <w:link w:val="20"/>
    <w:rsid w:val="00052935"/>
    <w:pPr>
      <w:spacing w:line="360" w:lineRule="auto"/>
      <w:ind w:left="384" w:hangingChars="160" w:hanging="384"/>
    </w:pPr>
    <w:rPr>
      <w:rFonts w:ascii="標楷體" w:eastAsia="標楷體" w:hAnsi="標楷體"/>
    </w:rPr>
  </w:style>
  <w:style w:type="character" w:customStyle="1" w:styleId="20">
    <w:name w:val="本文縮排 2 字元"/>
    <w:basedOn w:val="a0"/>
    <w:link w:val="2"/>
    <w:rsid w:val="00052935"/>
    <w:rPr>
      <w:rFonts w:ascii="標楷體" w:eastAsia="標楷體" w:hAnsi="標楷體" w:cs="Times New Roman"/>
      <w:szCs w:val="24"/>
    </w:rPr>
  </w:style>
  <w:style w:type="paragraph" w:styleId="af6">
    <w:name w:val="Title"/>
    <w:basedOn w:val="a"/>
    <w:link w:val="af7"/>
    <w:qFormat/>
    <w:rsid w:val="001E7B4C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customStyle="1" w:styleId="af7">
    <w:name w:val="標題 字元"/>
    <w:basedOn w:val="a0"/>
    <w:link w:val="af6"/>
    <w:rsid w:val="001E7B4C"/>
    <w:rPr>
      <w:rFonts w:ascii="Arial" w:eastAsia="新細明體" w:hAnsi="Arial" w:cs="Arial"/>
      <w:b/>
      <w:bCs/>
      <w:sz w:val="32"/>
      <w:szCs w:val="32"/>
    </w:rPr>
  </w:style>
  <w:style w:type="character" w:customStyle="1" w:styleId="apple-converted-space">
    <w:name w:val="apple-converted-space"/>
    <w:basedOn w:val="a0"/>
    <w:rsid w:val="0087384D"/>
  </w:style>
  <w:style w:type="paragraph" w:styleId="HTML">
    <w:name w:val="HTML Preformatted"/>
    <w:basedOn w:val="a"/>
    <w:link w:val="HTML0"/>
    <w:uiPriority w:val="99"/>
    <w:unhideWhenUsed/>
    <w:rsid w:val="0087384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87384D"/>
    <w:rPr>
      <w:rFonts w:ascii="細明體" w:eastAsia="細明體" w:hAnsi="細明體" w:cs="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7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99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72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031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78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79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62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</Words>
  <Characters>277</Characters>
  <Application>Microsoft Office Word</Application>
  <DocSecurity>0</DocSecurity>
  <Lines>2</Lines>
  <Paragraphs>1</Paragraphs>
  <ScaleCrop>false</ScaleCrop>
  <Company>user</Company>
  <LinksUpToDate>false</LinksUpToDate>
  <CharactersWithSpaces>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2013-04-10T08:46:00Z</cp:lastPrinted>
  <dcterms:created xsi:type="dcterms:W3CDTF">2013-08-29T03:27:00Z</dcterms:created>
  <dcterms:modified xsi:type="dcterms:W3CDTF">2013-08-29T03:27:00Z</dcterms:modified>
</cp:coreProperties>
</file>